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B" w:rsidRPr="00147F26" w:rsidRDefault="001033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Pr="003E3B90" w:rsidRDefault="009211EB" w:rsidP="009211EB">
      <w:pPr>
        <w:jc w:val="center"/>
        <w:rPr>
          <w:rFonts w:ascii="Times New Roman" w:hAnsi="Times New Roman"/>
          <w:b/>
          <w:sz w:val="28"/>
          <w:szCs w:val="28"/>
        </w:rPr>
      </w:pPr>
      <w:r w:rsidRPr="003E3B90">
        <w:rPr>
          <w:rFonts w:ascii="Times New Roman" w:hAnsi="Times New Roman"/>
          <w:b/>
          <w:sz w:val="28"/>
          <w:szCs w:val="28"/>
        </w:rPr>
        <w:t>Тематическое планирование по окружающему миру</w:t>
      </w:r>
      <w:r w:rsidR="00EB790B">
        <w:rPr>
          <w:rFonts w:ascii="Times New Roman" w:hAnsi="Times New Roman"/>
          <w:b/>
          <w:sz w:val="28"/>
          <w:szCs w:val="28"/>
        </w:rPr>
        <w:t xml:space="preserve"> </w:t>
      </w:r>
      <w:r w:rsidR="00605E14">
        <w:rPr>
          <w:rFonts w:ascii="Times New Roman" w:hAnsi="Times New Roman"/>
          <w:b/>
          <w:sz w:val="28"/>
          <w:szCs w:val="28"/>
        </w:rPr>
        <w:t>на 2017-2018</w:t>
      </w:r>
      <w:r w:rsidRPr="003E3B90">
        <w:rPr>
          <w:rFonts w:ascii="Times New Roman" w:hAnsi="Times New Roman"/>
          <w:b/>
          <w:sz w:val="28"/>
          <w:szCs w:val="28"/>
        </w:rPr>
        <w:t xml:space="preserve"> учебный год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211EB" w:rsidRPr="009211EB" w:rsidTr="009211EB">
        <w:tc>
          <w:tcPr>
            <w:tcW w:w="2392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Дополнительные учебные пособия</w:t>
            </w:r>
          </w:p>
        </w:tc>
      </w:tr>
      <w:tr w:rsidR="009211EB" w:rsidRPr="009211EB" w:rsidTr="009211EB">
        <w:tc>
          <w:tcPr>
            <w:tcW w:w="2392" w:type="dxa"/>
          </w:tcPr>
          <w:p w:rsidR="009211EB" w:rsidRPr="009211EB" w:rsidRDefault="009211EB" w:rsidP="00EA1C44">
            <w:pPr>
              <w:rPr>
                <w:rStyle w:val="c32"/>
                <w:rFonts w:ascii="Times New Roman" w:hAnsi="Times New Roman"/>
                <w:color w:val="000000"/>
                <w:sz w:val="28"/>
                <w:szCs w:val="28"/>
              </w:rPr>
            </w:pPr>
            <w:r w:rsidRPr="009211EB">
              <w:rPr>
                <w:rStyle w:val="c32"/>
                <w:rFonts w:ascii="Times New Roman" w:hAnsi="Times New Roman"/>
                <w:color w:val="000000"/>
                <w:sz w:val="28"/>
                <w:szCs w:val="28"/>
              </w:rPr>
              <w:t>«Окружающий мир»</w:t>
            </w:r>
          </w:p>
          <w:p w:rsidR="009211EB" w:rsidRPr="009211EB" w:rsidRDefault="009211EB" w:rsidP="00EA1C44">
            <w:pPr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Style w:val="c32"/>
                <w:rFonts w:ascii="Times New Roman" w:hAnsi="Times New Roman"/>
                <w:color w:val="000000"/>
                <w:sz w:val="28"/>
                <w:szCs w:val="28"/>
              </w:rPr>
              <w:t>А. А. Плешаков. М.: Просвещение, 201</w:t>
            </w:r>
            <w:r w:rsidR="00B969D0">
              <w:rPr>
                <w:rStyle w:val="c32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1EB">
              <w:rPr>
                <w:rFonts w:ascii="Times New Roman" w:hAnsi="Times New Roman"/>
                <w:sz w:val="28"/>
                <w:szCs w:val="28"/>
              </w:rPr>
              <w:t>68 ч.</w:t>
            </w:r>
          </w:p>
        </w:tc>
        <w:tc>
          <w:tcPr>
            <w:tcW w:w="2393" w:type="dxa"/>
          </w:tcPr>
          <w:p w:rsidR="009211EB" w:rsidRPr="009211EB" w:rsidRDefault="009211EB" w:rsidP="0092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1EB" w:rsidRPr="003E3B90" w:rsidRDefault="009211EB" w:rsidP="009211E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11EB" w:rsidRPr="003E3B90" w:rsidRDefault="009211EB" w:rsidP="009211E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B90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программы:</w:t>
      </w:r>
    </w:p>
    <w:tbl>
      <w:tblPr>
        <w:tblW w:w="10268" w:type="dxa"/>
        <w:tblCellMar>
          <w:left w:w="0" w:type="dxa"/>
          <w:right w:w="0" w:type="dxa"/>
        </w:tblCellMar>
        <w:tblLook w:val="00A0"/>
      </w:tblPr>
      <w:tblGrid>
        <w:gridCol w:w="10268"/>
      </w:tblGrid>
      <w:tr w:rsidR="009211EB" w:rsidRPr="003E3B90" w:rsidTr="00EA1C44">
        <w:tc>
          <w:tcPr>
            <w:tcW w:w="10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1EB" w:rsidRPr="003E3B90" w:rsidRDefault="009211EB" w:rsidP="009211EB">
            <w:pPr>
              <w:pStyle w:val="c12"/>
              <w:numPr>
                <w:ilvl w:val="0"/>
                <w:numId w:val="13"/>
              </w:numPr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Где мы живем – 4 ч.</w:t>
            </w:r>
          </w:p>
        </w:tc>
      </w:tr>
      <w:tr w:rsidR="009211EB" w:rsidRPr="003E3B90" w:rsidTr="00EA1C44">
        <w:tc>
          <w:tcPr>
            <w:tcW w:w="10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1EB" w:rsidRPr="003E3B90" w:rsidRDefault="009211EB" w:rsidP="009211EB">
            <w:pPr>
              <w:pStyle w:val="c12"/>
              <w:numPr>
                <w:ilvl w:val="0"/>
                <w:numId w:val="13"/>
              </w:numPr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Природа – 20 ч.</w:t>
            </w:r>
          </w:p>
        </w:tc>
      </w:tr>
      <w:tr w:rsidR="009211EB" w:rsidRPr="003E3B90" w:rsidTr="00EA1C44">
        <w:tc>
          <w:tcPr>
            <w:tcW w:w="10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1EB" w:rsidRPr="003E3B90" w:rsidRDefault="009211EB" w:rsidP="009211EB">
            <w:pPr>
              <w:pStyle w:val="c1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Жизнь города и села – 10 ч.</w:t>
            </w:r>
          </w:p>
        </w:tc>
      </w:tr>
      <w:tr w:rsidR="009211EB" w:rsidRPr="003E3B90" w:rsidTr="00EA1C44">
        <w:tc>
          <w:tcPr>
            <w:tcW w:w="10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1EB" w:rsidRPr="003E3B90" w:rsidRDefault="009211EB" w:rsidP="009211EB">
            <w:pPr>
              <w:pStyle w:val="c1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Здоровье и безопасность – 9 ч.</w:t>
            </w:r>
          </w:p>
        </w:tc>
      </w:tr>
      <w:tr w:rsidR="009211EB" w:rsidRPr="003E3B90" w:rsidTr="00EA1C44">
        <w:tc>
          <w:tcPr>
            <w:tcW w:w="10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1EB" w:rsidRPr="003E3B90" w:rsidRDefault="009211EB" w:rsidP="009211EB">
            <w:pPr>
              <w:pStyle w:val="c1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Общение – 7 ч.</w:t>
            </w:r>
          </w:p>
          <w:p w:rsidR="009211EB" w:rsidRPr="003E3B90" w:rsidRDefault="009211EB" w:rsidP="009211EB">
            <w:pPr>
              <w:pStyle w:val="c1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Путешествия – 16 ч.</w:t>
            </w:r>
          </w:p>
          <w:p w:rsidR="009211EB" w:rsidRPr="003E3B90" w:rsidRDefault="009211EB" w:rsidP="00EA1C44">
            <w:pPr>
              <w:pStyle w:val="c1"/>
              <w:spacing w:before="0" w:beforeAutospacing="0" w:after="0" w:afterAutospacing="0" w:line="240" w:lineRule="atLeast"/>
              <w:ind w:left="7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9211EB" w:rsidRPr="003E3B90" w:rsidRDefault="009211EB" w:rsidP="00EA1C4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3B9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Резерв – 2 ч.</w:t>
            </w:r>
          </w:p>
        </w:tc>
      </w:tr>
    </w:tbl>
    <w:p w:rsidR="009211EB" w:rsidRPr="003E3B90" w:rsidRDefault="009211EB" w:rsidP="009211EB">
      <w:pPr>
        <w:jc w:val="both"/>
        <w:rPr>
          <w:color w:val="000000"/>
          <w:sz w:val="28"/>
          <w:szCs w:val="28"/>
        </w:rPr>
      </w:pPr>
      <w:r w:rsidRPr="003E3B90">
        <w:rPr>
          <w:i/>
          <w:sz w:val="28"/>
          <w:szCs w:val="28"/>
        </w:rPr>
        <w:t xml:space="preserve">                     </w:t>
      </w:r>
    </w:p>
    <w:p w:rsidR="001033EB" w:rsidRDefault="001033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EB" w:rsidRPr="00147F26" w:rsidRDefault="009211EB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left="284"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 xml:space="preserve">            </w:t>
      </w:r>
      <w:proofErr w:type="gramStart"/>
      <w:r w:rsidRPr="00147F26">
        <w:rPr>
          <w:rStyle w:val="c0"/>
          <w:color w:val="000000"/>
          <w:sz w:val="28"/>
          <w:szCs w:val="28"/>
        </w:rPr>
        <w:t xml:space="preserve">Рабочая программа учебного предмета «Окружающий мир» для 2 класса разработана на основе 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147F26">
        <w:rPr>
          <w:rStyle w:val="c0"/>
          <w:color w:val="000000"/>
          <w:sz w:val="28"/>
          <w:szCs w:val="28"/>
        </w:rPr>
        <w:t>межпредметных</w:t>
      </w:r>
      <w:proofErr w:type="spellEnd"/>
      <w:r w:rsidRPr="00147F26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147F26">
        <w:rPr>
          <w:rStyle w:val="c0"/>
          <w:color w:val="000000"/>
          <w:sz w:val="28"/>
          <w:szCs w:val="28"/>
        </w:rPr>
        <w:t>внутрипредметных</w:t>
      </w:r>
      <w:proofErr w:type="spellEnd"/>
      <w:r w:rsidRPr="00147F26">
        <w:rPr>
          <w:rStyle w:val="c0"/>
          <w:color w:val="000000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 (2009</w:t>
      </w:r>
      <w:r w:rsidR="00653E06">
        <w:rPr>
          <w:rStyle w:val="c0"/>
          <w:color w:val="000000"/>
          <w:sz w:val="28"/>
          <w:szCs w:val="28"/>
        </w:rPr>
        <w:t xml:space="preserve"> </w:t>
      </w:r>
      <w:r w:rsidRPr="00147F26">
        <w:rPr>
          <w:rStyle w:val="c0"/>
          <w:color w:val="000000"/>
          <w:sz w:val="28"/>
          <w:szCs w:val="28"/>
        </w:rPr>
        <w:t>г.),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образования.</w:t>
      </w:r>
      <w:proofErr w:type="gramEnd"/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1) идея многообразия мира;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2) идея целостности мира;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3) идея уважения к миру.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147F26">
        <w:rPr>
          <w:rStyle w:val="c0"/>
          <w:color w:val="000000"/>
          <w:sz w:val="28"/>
          <w:szCs w:val="28"/>
        </w:rPr>
        <w:t>естественно-научных</w:t>
      </w:r>
      <w:proofErr w:type="gramEnd"/>
      <w:r w:rsidRPr="00147F26">
        <w:rPr>
          <w:rStyle w:val="c0"/>
          <w:color w:val="000000"/>
          <w:sz w:val="28"/>
          <w:szCs w:val="28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147F26">
        <w:rPr>
          <w:rStyle w:val="c0"/>
          <w:color w:val="000000"/>
          <w:sz w:val="28"/>
          <w:szCs w:val="28"/>
        </w:rPr>
        <w:t>самоценности</w:t>
      </w:r>
      <w:proofErr w:type="spellEnd"/>
      <w:r w:rsidRPr="00147F26">
        <w:rPr>
          <w:rStyle w:val="c0"/>
          <w:color w:val="000000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</w:t>
      </w:r>
      <w:r w:rsidRPr="00147F26">
        <w:rPr>
          <w:rStyle w:val="c0"/>
          <w:color w:val="000000"/>
          <w:sz w:val="28"/>
          <w:szCs w:val="28"/>
        </w:rPr>
        <w:lastRenderedPageBreak/>
        <w:t>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47F26">
        <w:rPr>
          <w:rStyle w:val="c0"/>
          <w:color w:val="000000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147F26">
        <w:rPr>
          <w:rStyle w:val="c0"/>
          <w:color w:val="000000"/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Ценностные ориентиры содержания предмета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Природа как одна из важнейших основ здоровой и гармоничной жизни человека и общества.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147F26">
        <w:rPr>
          <w:rStyle w:val="c0"/>
          <w:color w:val="000000"/>
          <w:sz w:val="28"/>
          <w:szCs w:val="28"/>
        </w:rPr>
        <w:t>.</w:t>
      </w:r>
      <w:proofErr w:type="gramEnd"/>
      <w:r w:rsidRPr="00147F26">
        <w:rPr>
          <w:rStyle w:val="c0"/>
          <w:color w:val="000000"/>
          <w:sz w:val="28"/>
          <w:szCs w:val="28"/>
        </w:rPr>
        <w:t> </w:t>
      </w:r>
      <w:proofErr w:type="gramStart"/>
      <w:r w:rsidRPr="00147F26">
        <w:rPr>
          <w:rStyle w:val="c0"/>
          <w:color w:val="000000"/>
          <w:sz w:val="28"/>
          <w:szCs w:val="28"/>
        </w:rPr>
        <w:t>в</w:t>
      </w:r>
      <w:proofErr w:type="gramEnd"/>
      <w:r w:rsidRPr="00147F26">
        <w:rPr>
          <w:rStyle w:val="c0"/>
          <w:color w:val="000000"/>
          <w:sz w:val="28"/>
          <w:szCs w:val="28"/>
        </w:rPr>
        <w:t> Международное сотрудничество как основа мира на Земле.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lastRenderedPageBreak/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Педагогическая цель и задачи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Цель 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Изучение окружающего мира во 2 классе направлено на решение следующих задач: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освоение основ адекватного </w:t>
      </w:r>
      <w:proofErr w:type="spellStart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природо</w:t>
      </w:r>
      <w:proofErr w:type="spellEnd"/>
      <w:r w:rsidR="00A42DAD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культуросообразного</w:t>
      </w:r>
      <w:proofErr w:type="spellEnd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 поведения в окружающей природной и социальной среде;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знакомство с началами естественных и социально-гуманитарных наук в их единстве и взаимосвязях;</w:t>
      </w:r>
    </w:p>
    <w:p w:rsidR="001033EB" w:rsidRPr="00147F26" w:rsidRDefault="001033EB" w:rsidP="0014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Результаты изучения предмета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Личностными результатами изучения курса «Окружающий мир» являются:</w:t>
      </w:r>
    </w:p>
    <w:p w:rsidR="001033EB" w:rsidRPr="00147F26" w:rsidRDefault="001033EB" w:rsidP="00147F2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1033EB" w:rsidRPr="00147F26" w:rsidRDefault="001033EB" w:rsidP="00147F2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осознание и принятие базовых общечеловеческих ценностей, </w:t>
      </w:r>
      <w:proofErr w:type="spellStart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1033EB" w:rsidRPr="00147F26" w:rsidRDefault="001033EB" w:rsidP="00147F2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установка на безопасный здоровый образ жизни; ежедневную физическую культуру и закаливание.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47F26">
        <w:rPr>
          <w:rStyle w:val="c0"/>
          <w:color w:val="000000"/>
          <w:sz w:val="28"/>
          <w:szCs w:val="28"/>
        </w:rPr>
        <w:t>Метапредметными</w:t>
      </w:r>
      <w:proofErr w:type="spellEnd"/>
      <w:r w:rsidRPr="00147F26">
        <w:rPr>
          <w:rStyle w:val="c0"/>
          <w:color w:val="000000"/>
          <w:sz w:val="28"/>
          <w:szCs w:val="28"/>
        </w:rPr>
        <w:t xml:space="preserve"> результатами изучения курса «Окружающий мир» являются:</w:t>
      </w:r>
    </w:p>
    <w:p w:rsidR="001033EB" w:rsidRPr="00147F26" w:rsidRDefault="001033EB" w:rsidP="00147F2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1033EB" w:rsidRPr="00147F26" w:rsidRDefault="001033EB" w:rsidP="00147F2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1033EB" w:rsidRPr="00147F26" w:rsidRDefault="001033EB" w:rsidP="00147F2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осознание правил и норм взаимодействия </w:t>
      </w:r>
      <w:proofErr w:type="gramStart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1033EB" w:rsidRPr="00147F26" w:rsidRDefault="001033EB" w:rsidP="00147F2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1033EB" w:rsidRPr="00147F26" w:rsidRDefault="001033EB" w:rsidP="00147F26">
      <w:pPr>
        <w:pStyle w:val="c3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Предметными результатами изучения предмета «Окружающий мир» являются:</w:t>
      </w:r>
    </w:p>
    <w:p w:rsidR="001033EB" w:rsidRPr="00147F26" w:rsidRDefault="001033EB" w:rsidP="00147F2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изученного</w:t>
      </w:r>
      <w:proofErr w:type="gramEnd"/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);</w:t>
      </w:r>
    </w:p>
    <w:p w:rsidR="001033EB" w:rsidRPr="00147F26" w:rsidRDefault="001033EB" w:rsidP="00147F2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1033EB" w:rsidRPr="00147F26" w:rsidRDefault="001033EB" w:rsidP="00147F2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1033EB" w:rsidRPr="00147F26" w:rsidRDefault="001033EB" w:rsidP="00147F26">
      <w:pPr>
        <w:spacing w:after="0" w:line="240" w:lineRule="auto"/>
        <w:ind w:left="52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1033EB" w:rsidRPr="00147F26" w:rsidRDefault="001033EB" w:rsidP="00147F26">
      <w:pPr>
        <w:pStyle w:val="c2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color w:val="000000"/>
          <w:sz w:val="28"/>
          <w:szCs w:val="28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</w:t>
      </w:r>
      <w:r w:rsidRPr="00147F26">
        <w:rPr>
          <w:rStyle w:val="apple-converted-space"/>
          <w:color w:val="000000"/>
          <w:sz w:val="28"/>
          <w:szCs w:val="28"/>
        </w:rPr>
        <w:t> </w:t>
      </w:r>
      <w:r w:rsidRPr="00147F26">
        <w:rPr>
          <w:rStyle w:val="c0"/>
          <w:color w:val="000000"/>
          <w:sz w:val="28"/>
          <w:szCs w:val="28"/>
        </w:rPr>
        <w:t>недели), 2, 3 и 4 классы — по 68ч (34</w:t>
      </w:r>
      <w:r w:rsidRPr="00147F2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F26">
        <w:rPr>
          <w:rStyle w:val="c0"/>
          <w:color w:val="000000"/>
          <w:sz w:val="28"/>
          <w:szCs w:val="28"/>
        </w:rPr>
        <w:t>учебн</w:t>
      </w:r>
      <w:proofErr w:type="spellEnd"/>
      <w:r w:rsidRPr="00147F26">
        <w:rPr>
          <w:rStyle w:val="c0"/>
          <w:color w:val="000000"/>
          <w:sz w:val="28"/>
          <w:szCs w:val="28"/>
        </w:rPr>
        <w:t>.</w:t>
      </w:r>
      <w:r w:rsidRPr="00147F2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F26">
        <w:rPr>
          <w:rStyle w:val="c0"/>
          <w:color w:val="000000"/>
          <w:sz w:val="28"/>
          <w:szCs w:val="28"/>
        </w:rPr>
        <w:t>нед</w:t>
      </w:r>
      <w:proofErr w:type="spellEnd"/>
      <w:r w:rsidRPr="00147F26">
        <w:rPr>
          <w:rStyle w:val="c0"/>
          <w:color w:val="000000"/>
          <w:sz w:val="28"/>
          <w:szCs w:val="28"/>
        </w:rPr>
        <w:t>.).</w:t>
      </w:r>
    </w:p>
    <w:p w:rsidR="001033EB" w:rsidRPr="00147F26" w:rsidRDefault="001033EB" w:rsidP="00147F26">
      <w:pPr>
        <w:pStyle w:val="c2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47F26">
        <w:rPr>
          <w:rStyle w:val="c0"/>
          <w:b/>
          <w:bCs/>
          <w:color w:val="000000"/>
          <w:sz w:val="28"/>
          <w:szCs w:val="28"/>
        </w:rPr>
        <w:t>Учебно-методическое обеспечение реализации учебной программы</w:t>
      </w:r>
    </w:p>
    <w:p w:rsidR="001033EB" w:rsidRPr="00147F26" w:rsidRDefault="001033EB" w:rsidP="00147F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Учебники</w:t>
      </w:r>
      <w:r w:rsidRPr="00147F26">
        <w:rPr>
          <w:rStyle w:val="c15"/>
          <w:rFonts w:ascii="Times New Roman" w:hAnsi="Times New Roman"/>
          <w:b/>
          <w:bCs/>
          <w:color w:val="000000"/>
          <w:sz w:val="28"/>
          <w:szCs w:val="28"/>
        </w:rPr>
        <w:t>: </w:t>
      </w:r>
    </w:p>
    <w:p w:rsidR="001033EB" w:rsidRPr="00147F26" w:rsidRDefault="001033EB" w:rsidP="00147F26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Окружающий мир. 2 класс. Учебник для общеобразовательных учреждений с приложением на электронном носителе. В 2 ч. Ч.1 /А. А. Плешаков.-</w:t>
      </w:r>
      <w:r w:rsidR="00B969D0">
        <w:rPr>
          <w:rStyle w:val="c32"/>
          <w:rFonts w:ascii="Times New Roman" w:hAnsi="Times New Roman"/>
          <w:color w:val="000000"/>
          <w:sz w:val="28"/>
          <w:szCs w:val="28"/>
        </w:rPr>
        <w:t>3-е изд. – М.: Просвещение, 2017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. – 143 с.: ил. – (Школа России).</w:t>
      </w:r>
    </w:p>
    <w:p w:rsidR="001033EB" w:rsidRPr="00147F26" w:rsidRDefault="001033EB" w:rsidP="00147F26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</w:t>
      </w:r>
      <w:r w:rsidR="00B969D0">
        <w:rPr>
          <w:rStyle w:val="c32"/>
          <w:rFonts w:ascii="Times New Roman" w:hAnsi="Times New Roman"/>
          <w:color w:val="000000"/>
          <w:sz w:val="28"/>
          <w:szCs w:val="28"/>
        </w:rPr>
        <w:t>17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. – 143 с.: ил. – (Школа России).</w:t>
      </w:r>
    </w:p>
    <w:p w:rsidR="001033EB" w:rsidRPr="00147F26" w:rsidRDefault="001033EB" w:rsidP="00147F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15"/>
          <w:rFonts w:ascii="Times New Roman" w:hAnsi="Times New Roman"/>
          <w:b/>
          <w:bCs/>
          <w:color w:val="000000"/>
          <w:sz w:val="28"/>
          <w:szCs w:val="28"/>
        </w:rPr>
        <w:t>Дополнительные материалы:</w:t>
      </w:r>
    </w:p>
    <w:p w:rsidR="001033EB" w:rsidRPr="00147F26" w:rsidRDefault="001033EB" w:rsidP="00147F26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Плешаков А.А. Окружающий мир. Рабочая тетрадь 2 класс. Пособие для учащихся общеобразовательных учреждений. В</w:t>
      </w:r>
      <w:r w:rsidR="00B969D0">
        <w:rPr>
          <w:rStyle w:val="c0"/>
          <w:rFonts w:ascii="Times New Roman" w:hAnsi="Times New Roman"/>
          <w:color w:val="000000"/>
          <w:sz w:val="28"/>
          <w:szCs w:val="28"/>
        </w:rPr>
        <w:t xml:space="preserve"> 2 ч. Ч 1.-М.: Просвещение, 2017</w:t>
      </w:r>
      <w:r w:rsidRPr="00147F26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033EB" w:rsidRPr="00147F26" w:rsidRDefault="001033EB" w:rsidP="00147F26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Плешаков А.А. Окружающий мир. Рабочая тетрадь 2 класс. Пособие для учащихся общеобразовательных учреждений. В</w:t>
      </w:r>
      <w:r w:rsidR="00B969D0">
        <w:rPr>
          <w:rStyle w:val="c32"/>
          <w:rFonts w:ascii="Times New Roman" w:hAnsi="Times New Roman"/>
          <w:color w:val="000000"/>
          <w:sz w:val="28"/>
          <w:szCs w:val="28"/>
        </w:rPr>
        <w:t xml:space="preserve"> 2 ч. Ч 2.-М.: Просвещение, 2017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.</w:t>
      </w:r>
    </w:p>
    <w:p w:rsidR="001033EB" w:rsidRPr="00147F26" w:rsidRDefault="001033EB" w:rsidP="00147F26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 xml:space="preserve">Тихомирова, Е.М. Поурочные разработки по предмету «Окружающий мир»: 2 класс: к учебному комплекту  А.А. Плешакова «Окружающий мир: 2 класс. В 2-х частях» / Е.М. Тихомирова. – </w:t>
      </w:r>
      <w:r w:rsidR="00B969D0">
        <w:rPr>
          <w:rStyle w:val="c32"/>
          <w:rFonts w:ascii="Times New Roman" w:hAnsi="Times New Roman"/>
          <w:color w:val="000000"/>
          <w:sz w:val="28"/>
          <w:szCs w:val="28"/>
        </w:rPr>
        <w:t>М.: Издательство «Экзамен», 2017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. – 382, [2] c . (Серия «Учебно-методический комплект»).</w:t>
      </w:r>
    </w:p>
    <w:p w:rsidR="001033EB" w:rsidRPr="00147F26" w:rsidRDefault="001033EB" w:rsidP="00147F26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Times New Roman" w:hAnsi="Times New Roman"/>
          <w:color w:val="000000"/>
          <w:sz w:val="28"/>
          <w:szCs w:val="28"/>
        </w:rPr>
      </w:pP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lastRenderedPageBreak/>
        <w:t>Плешаков А.А. Ок</w:t>
      </w:r>
      <w:r w:rsidR="00810E3B" w:rsidRPr="00147F26">
        <w:rPr>
          <w:rStyle w:val="c32"/>
          <w:rFonts w:ascii="Times New Roman" w:hAnsi="Times New Roman"/>
          <w:color w:val="000000"/>
          <w:sz w:val="28"/>
          <w:szCs w:val="28"/>
        </w:rPr>
        <w:t xml:space="preserve">ружающий мир. Тесты.. 2 класс. 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-</w:t>
      </w:r>
      <w:r w:rsidR="00810E3B" w:rsidRPr="00147F26">
        <w:rPr>
          <w:rStyle w:val="c32"/>
          <w:rFonts w:ascii="Times New Roman" w:hAnsi="Times New Roman"/>
          <w:color w:val="000000"/>
          <w:sz w:val="28"/>
          <w:szCs w:val="28"/>
        </w:rPr>
        <w:t xml:space="preserve"> </w:t>
      </w:r>
      <w:r w:rsidR="00B969D0">
        <w:rPr>
          <w:rStyle w:val="c32"/>
          <w:rFonts w:ascii="Times New Roman" w:hAnsi="Times New Roman"/>
          <w:color w:val="000000"/>
          <w:sz w:val="28"/>
          <w:szCs w:val="28"/>
        </w:rPr>
        <w:t>М.: Просвещение, 2017</w:t>
      </w:r>
      <w:r w:rsidRPr="00147F26">
        <w:rPr>
          <w:rStyle w:val="c32"/>
          <w:rFonts w:ascii="Times New Roman" w:hAnsi="Times New Roman"/>
          <w:color w:val="000000"/>
          <w:sz w:val="28"/>
          <w:szCs w:val="28"/>
        </w:rPr>
        <w:t>.</w:t>
      </w:r>
    </w:p>
    <w:p w:rsidR="001033EB" w:rsidRPr="00147F26" w:rsidRDefault="001033EB" w:rsidP="00147F26">
      <w:pPr>
        <w:pStyle w:val="c12"/>
        <w:spacing w:before="0" w:beforeAutospacing="0" w:after="0" w:afterAutospacing="0"/>
        <w:ind w:right="14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1033EB" w:rsidRPr="00147F26" w:rsidRDefault="001033EB" w:rsidP="00147F26">
      <w:pPr>
        <w:pStyle w:val="c28"/>
        <w:spacing w:before="0" w:beforeAutospacing="0" w:after="0" w:afterAutospacing="0"/>
        <w:ind w:right="20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учебного материала по курсу «Окружающий мир»</w:t>
      </w:r>
    </w:p>
    <w:p w:rsidR="001033EB" w:rsidRPr="00147F26" w:rsidRDefault="001033EB" w:rsidP="00147F26">
      <w:pPr>
        <w:pStyle w:val="c28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2 класс</w:t>
      </w:r>
    </w:p>
    <w:tbl>
      <w:tblPr>
        <w:tblW w:w="15417" w:type="dxa"/>
        <w:tblCellMar>
          <w:left w:w="0" w:type="dxa"/>
          <w:right w:w="0" w:type="dxa"/>
        </w:tblCellMar>
        <w:tblLook w:val="00A0"/>
      </w:tblPr>
      <w:tblGrid>
        <w:gridCol w:w="815"/>
        <w:gridCol w:w="1735"/>
        <w:gridCol w:w="870"/>
        <w:gridCol w:w="11997"/>
      </w:tblGrid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bookmarkStart w:id="0" w:name="df330c69ca89bae73d3f28e426d080c6f0a6261e"/>
            <w:bookmarkEnd w:id="0"/>
            <w:r w:rsidRPr="00810E3B">
              <w:rPr>
                <w:rStyle w:val="c0"/>
                <w:color w:val="000000"/>
              </w:rPr>
              <w:t>№</w:t>
            </w:r>
            <w:proofErr w:type="spellStart"/>
            <w:proofErr w:type="gramStart"/>
            <w:r w:rsidRPr="00810E3B">
              <w:rPr>
                <w:rStyle w:val="c0"/>
                <w:color w:val="000000"/>
              </w:rPr>
              <w:t>п</w:t>
            </w:r>
            <w:proofErr w:type="spellEnd"/>
            <w:proofErr w:type="gramEnd"/>
            <w:r w:rsidRPr="00810E3B">
              <w:rPr>
                <w:rStyle w:val="c0"/>
                <w:color w:val="000000"/>
              </w:rPr>
              <w:t>/</w:t>
            </w:r>
            <w:proofErr w:type="spellStart"/>
            <w:r w:rsidRPr="00810E3B">
              <w:rPr>
                <w:rStyle w:val="c0"/>
                <w:color w:val="000000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Тема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Кол-во часов</w:t>
            </w:r>
          </w:p>
        </w:tc>
        <w:tc>
          <w:tcPr>
            <w:tcW w:w="1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7F6C5C" w:rsidRDefault="007F6C5C" w:rsidP="00147F26">
            <w:pPr>
              <w:pStyle w:val="c4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6C5C">
              <w:rPr>
                <w:b/>
                <w:bCs/>
                <w:color w:val="000000"/>
                <w:sz w:val="22"/>
                <w:szCs w:val="22"/>
                <w:u w:val="single"/>
              </w:rPr>
              <w:t>знать:</w:t>
            </w:r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F6C5C">
              <w:rPr>
                <w:rStyle w:val="c34"/>
                <w:rFonts w:ascii="Times New Roman" w:hAnsi="Times New Roman"/>
                <w:color w:val="000000"/>
              </w:rPr>
              <w:t>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 правила поведения в природе;</w:t>
            </w:r>
            <w:proofErr w:type="gramEnd"/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основные сведения о своём городе; домашний адрес; виды транспорта; наиболее распространённые профессии;</w:t>
            </w:r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      </w:r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      </w:r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водоёмов; части реки;</w:t>
            </w:r>
          </w:p>
          <w:p w:rsidR="007F6C5C" w:rsidRPr="007F6C5C" w:rsidRDefault="007F6C5C" w:rsidP="00147F26">
            <w:pPr>
              <w:numPr>
                <w:ilvl w:val="0"/>
                <w:numId w:val="11"/>
              </w:numPr>
              <w:spacing w:after="0" w:line="240" w:lineRule="auto"/>
              <w:ind w:left="648"/>
              <w:jc w:val="both"/>
              <w:rPr>
                <w:rStyle w:val="c34"/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названия нашей страны и её столицы, некоторых других городов России; названия нескольких стран мира</w:t>
            </w:r>
            <w:r w:rsidRPr="007F6C5C">
              <w:rPr>
                <w:rStyle w:val="c34"/>
                <w:rFonts w:ascii="Times New Roman" w:hAnsi="Times New Roman"/>
                <w:b/>
                <w:bCs/>
                <w:i/>
                <w:iCs/>
                <w:color w:val="000000"/>
              </w:rPr>
              <w:t>; </w:t>
            </w:r>
            <w:r w:rsidRPr="007F6C5C">
              <w:rPr>
                <w:rStyle w:val="c34"/>
                <w:rFonts w:ascii="Times New Roman" w:hAnsi="Times New Roman"/>
                <w:color w:val="000000"/>
              </w:rPr>
              <w:t>государственные</w:t>
            </w:r>
            <w:r w:rsidRPr="007F6C5C">
              <w:rPr>
                <w:rStyle w:val="c34"/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7F6C5C">
              <w:rPr>
                <w:rStyle w:val="c34"/>
                <w:rFonts w:ascii="Times New Roman" w:hAnsi="Times New Roman"/>
                <w:color w:val="000000"/>
              </w:rPr>
              <w:t>символы России.</w:t>
            </w:r>
          </w:p>
          <w:p w:rsidR="007F6C5C" w:rsidRPr="007F6C5C" w:rsidRDefault="007F6C5C" w:rsidP="00147F26">
            <w:pPr>
              <w:spacing w:after="0" w:line="240" w:lineRule="auto"/>
              <w:ind w:left="648"/>
              <w:jc w:val="both"/>
              <w:rPr>
                <w:rFonts w:ascii="Times New Roman" w:hAnsi="Times New Roman"/>
                <w:color w:val="000000"/>
              </w:rPr>
            </w:pPr>
          </w:p>
          <w:p w:rsidR="007F6C5C" w:rsidRPr="007F6C5C" w:rsidRDefault="007F6C5C" w:rsidP="00147F26">
            <w:pPr>
              <w:pStyle w:val="c4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6C5C">
              <w:rPr>
                <w:b/>
                <w:bCs/>
                <w:color w:val="000000"/>
                <w:sz w:val="22"/>
                <w:szCs w:val="22"/>
                <w:u w:val="single"/>
              </w:rPr>
              <w:t>уметь:</w:t>
            </w:r>
          </w:p>
          <w:p w:rsidR="007F6C5C" w:rsidRPr="007F6C5C" w:rsidRDefault="007F6C5C" w:rsidP="00147F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0"/>
                <w:rFonts w:ascii="Times New Roman" w:hAnsi="Times New Roman"/>
                <w:color w:val="000000"/>
              </w:rPr>
              <w:t> различать объекты природы и предметы, созданные человеком, объекты живой и неживой природы; различать изученные объекты живой и неживой природы; различать изученные группы животных и растений;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ГПД; выполнять правила поведения в природе;</w:t>
            </w:r>
          </w:p>
          <w:p w:rsidR="007F6C5C" w:rsidRPr="007F6C5C" w:rsidRDefault="007F6C5C" w:rsidP="00147F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различать изученные виды транспорта, вести наблюдения за жизнью города, трудом людей под руководством учителя, воспитателя ГПД;</w:t>
            </w:r>
          </w:p>
          <w:p w:rsidR="007F6C5C" w:rsidRPr="007F6C5C" w:rsidRDefault="007F6C5C" w:rsidP="00147F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выполнять правила личной гигиены и безопасного поведения на улице и в быту;</w:t>
            </w:r>
          </w:p>
          <w:p w:rsidR="007F6C5C" w:rsidRPr="007F6C5C" w:rsidRDefault="007F6C5C" w:rsidP="00147F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7F6C5C" w:rsidRPr="007F6C5C" w:rsidRDefault="007F6C5C" w:rsidP="00147F26">
            <w:pPr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6C5C">
              <w:rPr>
                <w:rStyle w:val="c34"/>
                <w:rFonts w:ascii="Times New Roman" w:hAnsi="Times New Roman"/>
                <w:color w:val="000000"/>
              </w:rPr>
              <w:t>определять основные стороны горизонта с помощью компаса.</w:t>
            </w:r>
          </w:p>
          <w:p w:rsidR="007F6C5C" w:rsidRPr="007F6C5C" w:rsidRDefault="007F6C5C" w:rsidP="00147F26">
            <w:pPr>
              <w:spacing w:line="270" w:lineRule="atLeast"/>
              <w:jc w:val="both"/>
              <w:rPr>
                <w:rFonts w:ascii="Arial" w:hAnsi="Arial" w:cs="Arial"/>
                <w:color w:val="444444"/>
              </w:rPr>
            </w:pPr>
          </w:p>
          <w:p w:rsidR="007F6C5C" w:rsidRPr="00810E3B" w:rsidRDefault="007F6C5C" w:rsidP="00147F26">
            <w:pPr>
              <w:pStyle w:val="c35"/>
              <w:spacing w:before="0" w:beforeAutospacing="0" w:after="0" w:afterAutospacing="0"/>
              <w:ind w:left="-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6C5C">
              <w:rPr>
                <w:rStyle w:val="c15"/>
                <w:b/>
                <w:bCs/>
                <w:color w:val="000000"/>
                <w:sz w:val="22"/>
                <w:szCs w:val="22"/>
                <w:u w:val="single"/>
              </w:rPr>
              <w:t>знат</w:t>
            </w:r>
            <w:proofErr w:type="spellEnd"/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Где мы живем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4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Природа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20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Жизнь города и села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10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Здоровье и безопасность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9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Общение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7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rPr>
          <w:trHeight w:val="37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Путешествия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74048F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Резерв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bookmarkStart w:id="1" w:name="_GoBack"/>
            <w:bookmarkEnd w:id="1"/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19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F6C5C" w:rsidRPr="00BE6473" w:rsidTr="007F6C5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C5C" w:rsidRPr="00810E3B" w:rsidRDefault="007F6C5C" w:rsidP="00147F26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68</w:t>
            </w:r>
          </w:p>
        </w:tc>
        <w:tc>
          <w:tcPr>
            <w:tcW w:w="1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5C" w:rsidRPr="00BE6473" w:rsidRDefault="007F6C5C" w:rsidP="00147F26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</w:tbl>
    <w:p w:rsidR="001C349A" w:rsidRDefault="001C349A" w:rsidP="00F812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6903" w:rsidRDefault="00006903" w:rsidP="00F812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6903" w:rsidRDefault="00006903" w:rsidP="00F812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49A" w:rsidRPr="001C289F" w:rsidRDefault="001C349A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831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67"/>
        <w:gridCol w:w="567"/>
        <w:gridCol w:w="1429"/>
        <w:gridCol w:w="20"/>
        <w:gridCol w:w="20"/>
        <w:gridCol w:w="20"/>
        <w:gridCol w:w="20"/>
        <w:gridCol w:w="20"/>
        <w:gridCol w:w="20"/>
        <w:gridCol w:w="10"/>
        <w:gridCol w:w="10"/>
        <w:gridCol w:w="982"/>
        <w:gridCol w:w="1560"/>
        <w:gridCol w:w="2268"/>
        <w:gridCol w:w="2551"/>
        <w:gridCol w:w="2552"/>
        <w:gridCol w:w="1559"/>
        <w:gridCol w:w="46"/>
        <w:gridCol w:w="1605"/>
        <w:gridCol w:w="1924"/>
      </w:tblGrid>
      <w:tr w:rsidR="001C349A" w:rsidRPr="001C289F" w:rsidTr="001C349A">
        <w:trPr>
          <w:gridAfter w:val="1"/>
          <w:wAfter w:w="1924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49A" w:rsidRPr="001C289F" w:rsidTr="001C349A">
        <w:trPr>
          <w:gridAfter w:val="1"/>
          <w:wAfter w:w="1924" w:type="dxa"/>
          <w:trHeight w:val="4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Где  мы живём?   (4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Почему наша страна называется  Российская Федерация?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государственные символы России?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Российская Федерация, государственные символы: герб, флаг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гимн.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Национальность.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Государственный язык.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Понимать и удерживать учебные задачи;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ориентиры, работать по плану. Вносить необходимые коррективы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Выучить гимн (2 куплета)</w:t>
            </w:r>
          </w:p>
        </w:tc>
      </w:tr>
      <w:tr w:rsidR="001C349A" w:rsidRPr="001C289F" w:rsidTr="00D44EE0">
        <w:trPr>
          <w:gridAfter w:val="1"/>
          <w:wAfter w:w="1924" w:type="dxa"/>
          <w:trHeight w:val="16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Город, село, городские и сельские жители; главная улица, достопримечательности.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селе.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выполнить её. Учитывать выделенные учителем ориентиры, подготавливать проект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Вносить необходимые коррективы.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.Договариваться и приходить к общему решению при работе в паре; распределять обязанности по выполнению проекта.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умения не создавать конфликтов.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8 - 11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Природа  и рукотворный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мир.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природы, предметы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рукотворного мира. Экология.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объекты природы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рукотворного мира; называть их; выказывать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своё отношение к окружающему миру.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и стремиться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её.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 рассуждения в форме связи простых суждений об объекте; выделять существенную информацию из познавательного текста.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 аргументировать свою позицию.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природе, следование нормам природоохранного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15 - 17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«Где мы живём»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Контрольно-обобщающий</w:t>
            </w:r>
          </w:p>
          <w:p w:rsidR="001C349A" w:rsidRPr="001C289F" w:rsidRDefault="001C349A">
            <w:pPr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проводить сравнение, ориентироваться в способах решения задачи,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знако-символические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познавательный интерес к новому учебному материалу.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22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   (20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Как можно отличить объекты неживой природы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живой? Как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неживая и живая природа?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Неживая и живая природа. Объекты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Учитывать выделенные учителем ориентиры.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.Осуществлять анализ объектов с выделением существенных признаков; поиск необходимой информации, выделять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существенную информацию из познавательного текста.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.Договариваться и приходить к общему решению при работе в паре.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27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сезонные явления природы?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Явления природы. Сезоны. Температура,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Термометр. Градус.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 Понимать учебную задачу и стремиться выполнить её выполнить Учитывать выделенные учителем ориентиры, работать по плану.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необходимой информации по рисунку, передача её устным путём, установление причинно-следственных связей.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Применение полученной информации.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28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Погода. Температура воздуха, осадки, ветер.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Явления погоды. Метеорология.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погода – это сочетание температуры воздуха, облачности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осадков и ветра; научатся обозначать явления погоды с помощью условных знаков.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Выбирать действия с поставленной задачей и условиями её реализации, вносить изменения в способ действия.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подведение под понятие на основе распознавания объектов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и их синтеза. Использовать знаково-символические средства.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Работать в паре, просить помощь у взрослых.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33-35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осени. 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1C349A" w:rsidRPr="001C289F" w:rsidRDefault="001C349A">
            <w:pPr>
              <w:ind w:left="10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явления происходят в неживой и живой природе осенью?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по своим наблюдениям приводить примеры осенних явлений в природе, узнавать изученные природные объекты,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простейшие правила поведения в природном окружении.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на экскурсии.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осени. (Урок)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приводить примеры осенних  явлений в неживой и живой природе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связей между этими явлениями.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Пословицы об осени.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находить на небе созвездия: Кассиопея, Орион, Лебедь?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Звёзды, созвездия, звёздное небо, знаки зодиака.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узнавать и моделировать изученные созвездия.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в паре, просить помощь у взрослых.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43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богатства хранятся в кладовых Земли?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монологические высказывания.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Почему чистый воздух называют одним из главных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бога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ироды?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Загрязнение воздуха, охрана воздуха, воздушные фильтры.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Усвоят, что чистый воздух – одно из главных богатств Земли, которые необходимо охранять; научатся рассказывать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 схеме о загрязнении и охране воздуха; обращать внимание на красоту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знаков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создавать схемы.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51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… И про воду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Почему воду относят к важнейшим природным богатствам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Загрязнение воды, охрана воды, очистные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Усвоят, что воду нужно использовать бережно, не тратить её напрасно, научатся рассказывать по схеме об источниках и последствиях загрязнения воды, её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охране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бращать внимание на красоту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пользоваться инструкциями, осуществлять рефлексию способов действий.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средства, создавать схемы.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природой.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природоохранного, поведения.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55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фоторассказ</w:t>
            </w:r>
            <w:proofErr w:type="spellEnd"/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делят растения на группы?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Деревья, кустарники, травы, хвойные, лиственные растения.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группы растений по существенным признакам; приводить примеры представителей каждой группы, схематически изображать дерево, кустарник, травы;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обращать внимание на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красоту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 и пути её достижения; работать в паре.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природой. Экологическая культура: ценностное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59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 каким признакам можно разделить животных на группы?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Насекомые, птицы, рыбы, звери (млекопитающие);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Земноводные, пресмыкающиеся.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и стремиться выполнить её.     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средства; поиск информации из дополнительных источников.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в группе, договариваться 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ролей в совместной деятельности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63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Сообщение о животных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связи существуют в природе, как человек связан с природой?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Живая, неживая природа, растения, животные.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Связи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Установление причинно - следственных связей; использование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символических средств; фиксация информации с помощью схем.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67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делить растения на группы?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Дикорастущие, культурные растения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.Определять общую цель и пути  достижения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успешности. Учебно-познавательный интерес к новому учебному материалу.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69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Как различать диких и домашних животных?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Для чего  выводят домашних  животных?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Дикие и домашние животные.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объяснять, каких животных называют домашними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 каких дикими; приводить их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примеры; рассказывать о значении домашних животных для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Находить новую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материалу. Целостный, социально ориентированный взгляд на мир в единстве и разнообразии природы.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75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научиться ухаживать за комнатными растениями?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Комнатные растения, атлас - определитель, оранжереи.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Практически научатся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за ними  ухаживать.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Поиск и выделение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в атласе - определителе, передача её устным путём, применение на практике.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материалу. Целостный, социально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взгляд на мир в единстве и разнообразии природы.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78-79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Каких животных можно содержать в живом уголке?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нужно за ними ухаживать?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Живой уголок, аквариум, аквариумные рыбки, корм;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Практически научатся правильно за ними  ухаживать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в атлас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определителе, передача её устным путём, применение на практике.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Оказывать в сотрудничестве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82-83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Для чего нужны кошки и собаки разных пород?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Домашние любимцы, породы.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Узнают и научатся различать породы кошек и собак; узнают о роли домашних любимцев в жизни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85-87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 чём может рассказать «Красная книга»?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Редкие, вымирающие виды животных и растений. Красная книга.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Узнают, что такое Красная книга, какие животные и растения в неё занесены, научатся приводить их примеры 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виды.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Принимать и удерживать учебную задачу.                   Преобразовывать практическую задачу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своё мнение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в сотрудничестве.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нравственном содержании и смысле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91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поступки вредят природе, а какие помогают её защищать?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готовить проект?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Экологические, условные 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Выполнять учебные действия в материализованной, умственной и громко-речевой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текста. Моделировать существенные признаки объектов с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целью решения конкретной задачи.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92-95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«Природа»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98-102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Жизнь города и села.  (10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 означает слово «экономика»?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Экономика, сельское хозяйство, промышленность, строительство, транспорт, торговля.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экономика – это хозяйство, научатся перечислять составные части экономики.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Осознанно строить сообщения исследовательского характера; моделировать взаимосвязи.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104-107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Из чего и как люди изготавливают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различные изделия?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Природные материалы: глина, металлы, древесина, камень…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Классифицировать объекты, обозначать фишками, по рисункам прослеживать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цепочки и составлять рассказ.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.Проявлять активность во взаимодействии для решения коммуникативных задач.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- ориентирова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нный взгляд на мир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Уважение к труду.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108-111</w:t>
            </w:r>
          </w:p>
        </w:tc>
      </w:tr>
      <w:tr w:rsidR="001C349A" w:rsidRPr="001C289F" w:rsidTr="00D44EE0">
        <w:trPr>
          <w:gridAfter w:val="1"/>
          <w:wAfter w:w="1924" w:type="dxa"/>
          <w:trHeight w:val="30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строят дома в городе и в селе?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Строительные материалы, строительные машины.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строительных машин и строительных материалов.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самоконтроль и  взаимный контроль.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112-115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  какие виды можно разделить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Транспорт?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Транспорт: наземный, водный, воздушный, подземный, пассажирский,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грузовой, специальный, личный, общественный.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разделять средства транспорта на группы и приводить их примеры.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материалу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116-119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Для чего нужны учреждения культуры и образования?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учреждения 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учреждений культуры и образования; усвоят роль образования в получении профессии.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выполнить...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объекте, формулировать выводы из изученного материала.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мотивация учебной деятельности.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120-123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Проект «Профессии».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готовить проект? Какая роль в нашей жизни у людей разных профессий?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Отрасли экономики.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Взаимосвязь профессий.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124-127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В гости к зиме.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Урок-экскурс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явления происходят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 неживой и живой природе озимой?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Низкая температура, короткий световой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день, снегопад, оттепель гололёд, метель, сугробы, изморозь.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по своим наблюдениям приводить примеры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зимних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Принимать и удерживать учебную задачу. Выделять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то, что изучено и что нужно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на экскурсии.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общую цель.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чувства на основе знакомства с природой.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Отчет об экскурсии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зиме. (Урок)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Низкая температура, короткий световой день, снегопад, оттепель гололёд, метель, сугробы, изморозь.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зимних  явлений в неживой и живой природе и связей между этими явлениями.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130-133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«Жизнь города и села».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проводить сравнение,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способах решения задачи,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134-139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проектов.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представить результаты проектной деятельности?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Проект. 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применять правила и пользоваться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инструкциями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осознанно строить сообщения исследовательского характера в устной и письменной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познавательные мотивы).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 и безопасность.  (9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части тела есть у человека?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Внешнее и внутреннее строение человека. Внутренние органы.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строить модель внутреннего строения тела.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Предлагать вопросы и оценивать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ответы партнёров.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4-7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необходимо делать для сохранения здоровья?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.Предлагать помощь и сотрудничество, формулировать собственное мнение.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8-11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правила дорожного движения должен соблюдать пешеход?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Сигналы светофора, дорожные знаки. Пешеходный переход «зебра»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равила движения по загородной трассе.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Строить рассуждения в форме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связи простых суждений об объекте, его строении, свойствах и связях. Осуществлять поиск необходимой информации с использованием учебной литературы;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12-17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научиться выполнять правила дорожного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Сигналы светофора, дорожные знаки. Пешеходный переход «зебра»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равила движения по загородной трассе.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Островок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Контролировать  высказывания партнёра, контролировать его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действия, оценивать свои достижения на уроке.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 Устойчивое следование в поведении социальным нормам.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14-17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опасности подстерегают нас в квартире и как их избежать?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Бытовые травмы: ожоги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поражение током, отравление…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Осуществлять поиск необходимой информации с использованием учебной литературы.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познавательные мотивы).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18-20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Как не допустить возгорания? Как вести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себя на пожаре.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Противопожарная безопасность.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Телефон пожарной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службы – 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 основные правила противопожарной безопасности,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вызывать пожарных по телефону.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Контролировать  высказывания партнёра.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с.22-25</w:t>
            </w:r>
          </w:p>
        </w:tc>
      </w:tr>
      <w:tr w:rsidR="001C349A" w:rsidRPr="001C289F" w:rsidTr="00D44EE0">
        <w:trPr>
          <w:gridAfter w:val="1"/>
          <w:wAfter w:w="1924" w:type="dxa"/>
          <w:trHeight w:val="20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Каких опасностей следует остерегаться на воде и в лесу?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Правила 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основные правила безопасного поведения при купании в природных водоёмах и в  бассейне ; научатся приводить примеры ядовитых ягод и грибов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узнавать их; познакомятся с ядовитыми насекомыми и правилами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с ними.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поиск необходимой информации с использованием «Атласа – определителя»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                      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Строить рассуждения в форме связи простых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суждений об объекте, его строении, свойствах и связях.  Применять правила и пользоваться инструкциями, осуществлять рефлексию способов действий.           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26-29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вести себя с незнакомыми людьми?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объекте. Применять правила и пользоваться инструкциями, осуществлять рефлексию способов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диалог. Обыгрывать предложенные ситуации  на уроке.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30-35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«Здоровье и безопасность»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подсчитывая количество правильных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средства.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высказывания, контролировать его действия, допускать возможность существования у людей различных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36-40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Общение.  (7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правильно вести себя в семье?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Семья, семейные традиции, культура общения.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Запомнят, что семья – это близкие родственники, живущие вместе, усвоят, что такое культура общения в семье.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41-45</w:t>
            </w:r>
          </w:p>
        </w:tc>
      </w:tr>
      <w:tr w:rsidR="001C349A" w:rsidRPr="001C289F" w:rsidTr="00D44EE0">
        <w:trPr>
          <w:gridAfter w:val="1"/>
          <w:wAfter w:w="1924" w:type="dxa"/>
          <w:trHeight w:val="9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E0" w:rsidRDefault="00D44E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CE0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CE0" w:rsidRPr="001C289F" w:rsidRDefault="00507CE0" w:rsidP="00FC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составить свою родословную?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Родственники, родня,  родословная, поколения, семейный альбом, семейный архив.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называть родственников по именам, составлять генеалогическое дерево.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работу.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 Поиск и выделение необходимой информации из бесед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взрослыми и изучения фотографий;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нормам.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46-47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C44" w:rsidRPr="001C289F" w:rsidRDefault="00EA1C44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правильно общаться в школе с детьми и взрослыми?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рассказывать о своей школе, о жизни класса, усвоят, что такое культура общения в школе.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48-51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слова и поступки сделают нас вежливыми?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Культура поведения, правила вежливости, телефонный диалог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культура поведения – это «вежливые слова» и «вежливые поступки», научатся пользоваться правилами вежливости при общении с детьми и взрослыми.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своё поведение и поведение окружающих. Прогнозировать возникновение конфликтов и разрешать их на основе учёта интересов всех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52-55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стать хорошим другом?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.Любовь, уважение, согласие, взаимная 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принимать гостей и правильно вести себя в гостях, познакомятся с пословицами о дружбе.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56-59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CE0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CE0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правила надо соблюдать в общественных местах?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правила поведения в общественных местах.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.Обсуждение и передача информации устным путём,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правила поведения « от противного», моделировать ситуации общения; делать выводы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угих людей и сопереживан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ие им. Доброжелательность и эмоционально – нравственная отзывчивость.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60-63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«Общение»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задачи, использовать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средства.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адекватной оценки своих достижений. Самостоятельность и личная ответственность за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поступки, установка на </w:t>
            </w: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здоровьесберегающий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64-68</w:t>
            </w:r>
          </w:p>
        </w:tc>
      </w:tr>
      <w:tr w:rsidR="001C349A" w:rsidRPr="001C289F" w:rsidTr="001C349A">
        <w:trPr>
          <w:gridAfter w:val="1"/>
          <w:wAfter w:w="1924" w:type="dxa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Путешествия.    (16 ч)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Где находится горизонт?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Горизонт. Линия горизонта, стороны горизонта, форма Земли.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Формулировать понятие «горизонт», различать стороны горизонта, обозначать их на схеме, сопоставлять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фотографии.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69-71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Выделение и формулирование учебной цели,  поиск необходимой информации с использованием иллюстраций учебника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партнёра, договариваться и приходить к общему решению.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74-75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вание на местности.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можно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сориентироваться на местности?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ориентирование по компасу, солнцу, природным признакам. Компас.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местности с помощью компаса и других способов.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практическую задачу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.Формулирование проблемы, определение способов решения проблемы. Поиск информации практическим путём.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 средства для решения задач при работе в группе.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76-77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Формы земной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поверхности.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бывают формы земной поверхности?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формы земной поверхности, называть их. Усвоят, что холм состоит из вершины, склона и подножия (подошвы)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Воспринимать на слух и понимать сообщения информационного характера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78-79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составляет водные богатства нашей планеты?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Океаны, моря, озера, реки, каналы, пруды, водохранилища. Части реки.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  естественных и искусственных водоёмов; называть и показывать на схеме части реки.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 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Самооценка на основе успешности учебной деятельности. Чувство прекрасного и эстетические чувства на основе знакомства с природой.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82-85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весне. 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Экскурсия).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явления происходят в неживой и живой природе весной?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Повышение  температуры воздуха, увеличение светового дня, ледоход, половодье.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на экскурсии.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природе, следование нормам природоохранного,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Отчет по экскурсии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весне.      (Урок).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Повышение  температуры воздуха, увеличение светового дня,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ледоход, половодье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приводить примеры весенних явлений в неживой и живой природе и связей между этими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явлениями.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Планировать своё действие в соответствии с поставленной задачей и условиями её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знакомства с природой.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88-89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путешествовать по карте?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Карта. Условные знаки.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такое карта. Научатся читать условные знаки; показывать на карте Россию  и некоторые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Воспринимать на слух и понимать сообщения информационного характера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Строить понятные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для партнёра высказывания. Контролировать действия партнёра.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 (познавательные мотивы).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90-95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России».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найти информацию и  рассказать о городах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История города, внешний вид, достопримечательности.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собирать информацию разного вида, оформлять её, делать презентацию.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C349A" w:rsidRPr="001C289F" w:rsidTr="00D44EE0">
        <w:trPr>
          <w:gridAfter w:val="1"/>
          <w:wAfter w:w="19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Столица, основатель столицы, историческая справка, план Москвы, герб Москвы. Достопримечательности.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классификация и фиксация информации.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Договариваться и приходить к общему решению.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98-101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знаем о Московском Кремле?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Кремль, крепость, стены с зубцами, башни, бойницы, храмы, символ России, Президент, памятники истории и культуры, Красная площадь.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достопримечательностей Кремля и Красной площади, узнавать их по изображению.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текста, 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взрослыми, использовать информацию Интернета.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102-103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мы знаем о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>анкт- Петербурге?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Нева, царь Пётр 1, Зимний дворец, Эрмитаж…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достопримечательностей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Санкт- Петербурга, узнавать их по изображению.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Работать </w:t>
            </w:r>
            <w:proofErr w:type="gramStart"/>
            <w:r w:rsidRPr="001C289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взрослыми,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информацию Интернета.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108-113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выглядит наша планета на карте мира?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Карта мира, океаны, материки (континенты)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 находить на карте и показывать материки и океаны.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. Поиск и выделение необходимой информации из настенной карты, применять правила и пользоваться инструкциями; применение полученной  информации для речевого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 Контролировать действия партнёра.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Мотивация учебно-познавательной деятельности.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114-115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себя и оценим свои достижения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Чем интересен каждый материк?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Части света: Европа, Азия, Евразия, Северная Америка, Южная Америка, Африка,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Австралия.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находить  и показывать на карте материки и соотносить с ними  информацию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                                    Учитывать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 Составлять план и строить по нему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единстве и разнообразии природы, народов, культур.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118-123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«Страны мира»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 проект.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Чем интересны разные страны?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Политическая карта мира. Названия  крупнейших стран.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находить  и показывать на карте крупнейшие страны и соотносить с ними  информацию учебника.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125-127</w:t>
            </w:r>
          </w:p>
        </w:tc>
      </w:tr>
      <w:tr w:rsidR="001C349A" w:rsidRPr="001C289F" w:rsidTr="00D44EE0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E0" w:rsidRPr="001C289F" w:rsidRDefault="00507CE0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«Родословная», «Города России», «Страны мира».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можно наблюдать в природе летом?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Явления природы. Растения. Насекомые. Общение с природой.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Поиск и выделение необходимой информации из рисунков и текста Атласа-определителя,  сообщать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объекте.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Предлагать 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Мотивация учебно-познавательной деятельности.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C289F">
              <w:rPr>
                <w:rFonts w:ascii="Times New Roman" w:hAnsi="Times New Roman"/>
                <w:sz w:val="24"/>
                <w:szCs w:val="24"/>
              </w:rPr>
              <w:t>. с. 130-133</w:t>
            </w:r>
          </w:p>
        </w:tc>
      </w:tr>
      <w:tr w:rsidR="001C349A" w:rsidRPr="001C289F" w:rsidTr="001C349A">
        <w:trPr>
          <w:gridAfter w:val="1"/>
          <w:wAfter w:w="1924" w:type="dxa"/>
          <w:trHeight w:val="90"/>
        </w:trPr>
        <w:tc>
          <w:tcPr>
            <w:tcW w:w="16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Резервное время (2 ч)</w:t>
            </w:r>
          </w:p>
        </w:tc>
      </w:tr>
      <w:tr w:rsidR="001C349A" w:rsidRPr="001C289F" w:rsidTr="001C349A">
        <w:trPr>
          <w:gridAfter w:val="1"/>
          <w:wAfter w:w="1924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9A" w:rsidRPr="001C289F" w:rsidTr="001C349A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A" w:rsidRPr="001C289F" w:rsidRDefault="001C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9A" w:rsidRPr="001C289F" w:rsidRDefault="001C3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49A" w:rsidRPr="001C289F" w:rsidRDefault="001C349A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8B" w:rsidRDefault="00341B8B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41B8B" w:rsidSect="00F95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1A0"/>
    <w:multiLevelType w:val="multilevel"/>
    <w:tmpl w:val="AE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51CBD"/>
    <w:multiLevelType w:val="multilevel"/>
    <w:tmpl w:val="8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690404"/>
    <w:multiLevelType w:val="multilevel"/>
    <w:tmpl w:val="97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53402"/>
    <w:multiLevelType w:val="multilevel"/>
    <w:tmpl w:val="C7A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B6908"/>
    <w:multiLevelType w:val="multilevel"/>
    <w:tmpl w:val="5F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9F1415"/>
    <w:multiLevelType w:val="multilevel"/>
    <w:tmpl w:val="286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4A5B8C"/>
    <w:multiLevelType w:val="multilevel"/>
    <w:tmpl w:val="CCE88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FF3934"/>
    <w:multiLevelType w:val="multilevel"/>
    <w:tmpl w:val="69C0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9F4EBA"/>
    <w:multiLevelType w:val="hybridMultilevel"/>
    <w:tmpl w:val="A3B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5F3D"/>
    <w:multiLevelType w:val="multilevel"/>
    <w:tmpl w:val="C60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01"/>
    <w:rsid w:val="00006903"/>
    <w:rsid w:val="0001424D"/>
    <w:rsid w:val="00033758"/>
    <w:rsid w:val="00043E01"/>
    <w:rsid w:val="00064588"/>
    <w:rsid w:val="001033EB"/>
    <w:rsid w:val="001060DF"/>
    <w:rsid w:val="001313A1"/>
    <w:rsid w:val="00147F26"/>
    <w:rsid w:val="001C289F"/>
    <w:rsid w:val="001C349A"/>
    <w:rsid w:val="001F3720"/>
    <w:rsid w:val="00202020"/>
    <w:rsid w:val="00231C61"/>
    <w:rsid w:val="0023349B"/>
    <w:rsid w:val="002404DC"/>
    <w:rsid w:val="00276640"/>
    <w:rsid w:val="00294D4A"/>
    <w:rsid w:val="00295C84"/>
    <w:rsid w:val="0029784B"/>
    <w:rsid w:val="002E7853"/>
    <w:rsid w:val="002F3A0C"/>
    <w:rsid w:val="00300F1A"/>
    <w:rsid w:val="00304696"/>
    <w:rsid w:val="0032720C"/>
    <w:rsid w:val="00341B8B"/>
    <w:rsid w:val="003809DB"/>
    <w:rsid w:val="003A5EA8"/>
    <w:rsid w:val="00423FF6"/>
    <w:rsid w:val="00456327"/>
    <w:rsid w:val="004728DB"/>
    <w:rsid w:val="004954C3"/>
    <w:rsid w:val="004C140E"/>
    <w:rsid w:val="004E0ADA"/>
    <w:rsid w:val="004F31D6"/>
    <w:rsid w:val="004F3FBC"/>
    <w:rsid w:val="005058D8"/>
    <w:rsid w:val="00507CE0"/>
    <w:rsid w:val="00524B8D"/>
    <w:rsid w:val="00530BE0"/>
    <w:rsid w:val="005756BD"/>
    <w:rsid w:val="005A0617"/>
    <w:rsid w:val="00605E14"/>
    <w:rsid w:val="00653E06"/>
    <w:rsid w:val="006904B2"/>
    <w:rsid w:val="006D3261"/>
    <w:rsid w:val="006F023E"/>
    <w:rsid w:val="00737C51"/>
    <w:rsid w:val="0074048F"/>
    <w:rsid w:val="007412F4"/>
    <w:rsid w:val="00751397"/>
    <w:rsid w:val="00754AD0"/>
    <w:rsid w:val="007B2B35"/>
    <w:rsid w:val="007F6C5C"/>
    <w:rsid w:val="00806311"/>
    <w:rsid w:val="00810E3B"/>
    <w:rsid w:val="00843302"/>
    <w:rsid w:val="008E0DAC"/>
    <w:rsid w:val="008F6FC3"/>
    <w:rsid w:val="009211EB"/>
    <w:rsid w:val="00971584"/>
    <w:rsid w:val="009F0BDA"/>
    <w:rsid w:val="00A3239B"/>
    <w:rsid w:val="00A42DAD"/>
    <w:rsid w:val="00A6513B"/>
    <w:rsid w:val="00A91E22"/>
    <w:rsid w:val="00AB2C73"/>
    <w:rsid w:val="00B81CED"/>
    <w:rsid w:val="00B84708"/>
    <w:rsid w:val="00B969D0"/>
    <w:rsid w:val="00BA4F3A"/>
    <w:rsid w:val="00BD2389"/>
    <w:rsid w:val="00BE6473"/>
    <w:rsid w:val="00BE66D9"/>
    <w:rsid w:val="00BF3E47"/>
    <w:rsid w:val="00C74AF6"/>
    <w:rsid w:val="00CB3DEF"/>
    <w:rsid w:val="00D44EE0"/>
    <w:rsid w:val="00D72744"/>
    <w:rsid w:val="00D779A8"/>
    <w:rsid w:val="00DA7287"/>
    <w:rsid w:val="00DB6CFB"/>
    <w:rsid w:val="00DD33C3"/>
    <w:rsid w:val="00E22323"/>
    <w:rsid w:val="00E30913"/>
    <w:rsid w:val="00E35550"/>
    <w:rsid w:val="00E448A6"/>
    <w:rsid w:val="00E93335"/>
    <w:rsid w:val="00E971B7"/>
    <w:rsid w:val="00EA1C44"/>
    <w:rsid w:val="00EB040E"/>
    <w:rsid w:val="00EB790B"/>
    <w:rsid w:val="00F30BB4"/>
    <w:rsid w:val="00F81236"/>
    <w:rsid w:val="00F95501"/>
    <w:rsid w:val="00FA128F"/>
    <w:rsid w:val="00FC2ADF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94D4A"/>
    <w:rPr>
      <w:rFonts w:cs="Times New Roman"/>
    </w:rPr>
  </w:style>
  <w:style w:type="character" w:customStyle="1" w:styleId="c0">
    <w:name w:val="c0"/>
    <w:uiPriority w:val="99"/>
    <w:rsid w:val="00294D4A"/>
    <w:rPr>
      <w:rFonts w:cs="Times New Roman"/>
    </w:rPr>
  </w:style>
  <w:style w:type="character" w:styleId="a3">
    <w:name w:val="Hyperlink"/>
    <w:uiPriority w:val="99"/>
    <w:semiHidden/>
    <w:rsid w:val="00294D4A"/>
    <w:rPr>
      <w:rFonts w:cs="Times New Roman"/>
      <w:color w:val="0000FF"/>
      <w:u w:val="single"/>
    </w:rPr>
  </w:style>
  <w:style w:type="paragraph" w:customStyle="1" w:styleId="c27">
    <w:name w:val="c27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uiPriority w:val="99"/>
    <w:rsid w:val="00294D4A"/>
    <w:rPr>
      <w:rFonts w:cs="Times New Roman"/>
    </w:rPr>
  </w:style>
  <w:style w:type="character" w:customStyle="1" w:styleId="c32">
    <w:name w:val="c32"/>
    <w:uiPriority w:val="99"/>
    <w:rsid w:val="00294D4A"/>
    <w:rPr>
      <w:rFonts w:cs="Times New Roman"/>
    </w:rPr>
  </w:style>
  <w:style w:type="paragraph" w:customStyle="1" w:styleId="c12">
    <w:name w:val="c1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uiPriority w:val="99"/>
    <w:rsid w:val="00294D4A"/>
    <w:rPr>
      <w:rFonts w:cs="Times New Roman"/>
    </w:rPr>
  </w:style>
  <w:style w:type="paragraph" w:styleId="a4">
    <w:name w:val="header"/>
    <w:basedOn w:val="a"/>
    <w:link w:val="a5"/>
    <w:semiHidden/>
    <w:unhideWhenUsed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C349A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semiHidden/>
    <w:unhideWhenUsed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1C349A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1C34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B3EB-247C-4608-AEBA-124BF73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9679</Words>
  <Characters>55173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44</cp:revision>
  <dcterms:created xsi:type="dcterms:W3CDTF">2012-08-05T08:16:00Z</dcterms:created>
  <dcterms:modified xsi:type="dcterms:W3CDTF">2017-10-22T14:24:00Z</dcterms:modified>
</cp:coreProperties>
</file>