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17" w:rsidRDefault="00704F8B">
      <w:pPr>
        <w:pStyle w:val="a4"/>
        <w:spacing w:line="261" w:lineRule="auto"/>
      </w:pPr>
      <w:bookmarkStart w:id="0" w:name="Сведения_о_численности_воспитанников_и_о"/>
      <w:bookmarkEnd w:id="0"/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Михалкова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A97010">
        <w:t>3</w:t>
      </w:r>
      <w:r>
        <w:t>-202</w:t>
      </w:r>
      <w:r w:rsidR="00A97010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 на</w:t>
      </w:r>
      <w:r>
        <w:rPr>
          <w:spacing w:val="-1"/>
        </w:rPr>
        <w:t xml:space="preserve"> </w:t>
      </w:r>
      <w:r w:rsidR="00A97010">
        <w:t>01.09</w:t>
      </w:r>
      <w:r>
        <w:t>.2023 г.</w:t>
      </w:r>
    </w:p>
    <w:p w:rsidR="00800717" w:rsidRDefault="00704F8B">
      <w:pPr>
        <w:pStyle w:val="1"/>
        <w:spacing w:before="156"/>
      </w:pPr>
      <w:r>
        <w:t>Дошкольное</w:t>
      </w:r>
      <w:r>
        <w:rPr>
          <w:spacing w:val="-3"/>
        </w:rPr>
        <w:t xml:space="preserve"> </w:t>
      </w:r>
      <w:r>
        <w:t>образование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76"/>
        <w:rPr>
          <w:sz w:val="24"/>
        </w:rPr>
      </w:pPr>
      <w:r>
        <w:rPr>
          <w:sz w:val="24"/>
        </w:rPr>
        <w:t>Младшая 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– 6</w:t>
      </w:r>
      <w:r>
        <w:rPr>
          <w:sz w:val="24"/>
        </w:rPr>
        <w:t xml:space="preserve"> 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rPr>
          <w:sz w:val="24"/>
        </w:rPr>
      </w:pPr>
      <w:r>
        <w:rPr>
          <w:sz w:val="24"/>
        </w:rPr>
        <w:t>Средняя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7"/>
        <w:rPr>
          <w:sz w:val="24"/>
        </w:rPr>
      </w:pPr>
      <w:r>
        <w:rPr>
          <w:sz w:val="24"/>
        </w:rPr>
        <w:t>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– 16</w:t>
      </w:r>
      <w:r>
        <w:rPr>
          <w:sz w:val="24"/>
        </w:rPr>
        <w:t xml:space="preserve"> 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3"/>
        <w:rPr>
          <w:sz w:val="24"/>
        </w:rPr>
      </w:pPr>
      <w:r>
        <w:rPr>
          <w:sz w:val="24"/>
        </w:rPr>
        <w:t>Подготовительная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17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3"/>
        <w:spacing w:before="175" w:line="259" w:lineRule="auto"/>
        <w:ind w:left="114" w:right="2059" w:firstLine="0"/>
      </w:pPr>
      <w:r>
        <w:t>Всего по детскому саду: групп – 4, воспитанников – 51</w:t>
      </w:r>
      <w:r>
        <w:t xml:space="preserve"> человек, средняя</w:t>
      </w:r>
      <w:r>
        <w:rPr>
          <w:spacing w:val="-57"/>
        </w:rPr>
        <w:t xml:space="preserve"> </w:t>
      </w:r>
      <w:r>
        <w:t>наполняемость –</w:t>
      </w:r>
      <w:r>
        <w:rPr>
          <w:spacing w:val="-2"/>
        </w:rPr>
        <w:t xml:space="preserve"> 1</w:t>
      </w:r>
      <w:r>
        <w:t>2</w:t>
      </w:r>
      <w:r>
        <w:t>,8.</w:t>
      </w:r>
    </w:p>
    <w:p w:rsidR="00800717" w:rsidRDefault="00704F8B">
      <w:pPr>
        <w:pStyle w:val="1"/>
        <w:spacing w:before="167"/>
      </w:pPr>
      <w:bookmarkStart w:id="1" w:name="Начальное_общее_образование"/>
      <w:bookmarkEnd w:id="1"/>
      <w:r>
        <w:t>Начальное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800717" w:rsidRDefault="00704F8B" w:rsidP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0"/>
        <w:ind w:hanging="363"/>
        <w:rPr>
          <w:sz w:val="24"/>
        </w:rPr>
      </w:pPr>
      <w:r>
        <w:rPr>
          <w:sz w:val="24"/>
        </w:rPr>
        <w:t>1А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18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704F8B" w:rsidRDefault="00704F8B" w:rsidP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0"/>
        <w:ind w:hanging="363"/>
        <w:rPr>
          <w:sz w:val="24"/>
        </w:rPr>
      </w:pPr>
      <w:r>
        <w:rPr>
          <w:sz w:val="24"/>
        </w:rPr>
        <w:t>1Б класс – 12 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0" w:line="337" w:lineRule="exact"/>
        <w:rPr>
          <w:sz w:val="24"/>
        </w:rPr>
      </w:pPr>
      <w:r>
        <w:rPr>
          <w:sz w:val="24"/>
        </w:rPr>
        <w:t>2А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17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7"/>
        <w:rPr>
          <w:sz w:val="24"/>
        </w:rPr>
      </w:pPr>
      <w:r>
        <w:rPr>
          <w:sz w:val="24"/>
        </w:rPr>
        <w:t>3А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 17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rPr>
          <w:sz w:val="24"/>
        </w:rPr>
      </w:pPr>
      <w:r>
        <w:rPr>
          <w:sz w:val="24"/>
        </w:rPr>
        <w:t>3Б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3"/>
        <w:rPr>
          <w:sz w:val="24"/>
        </w:rPr>
      </w:pPr>
      <w:r>
        <w:rPr>
          <w:sz w:val="24"/>
        </w:rPr>
        <w:t>4А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19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3"/>
        <w:spacing w:before="180" w:line="254" w:lineRule="auto"/>
        <w:ind w:left="114" w:right="1368" w:firstLine="0"/>
      </w:pPr>
      <w:r>
        <w:t>Всего по начальной школе: классов – 6, учеников (обучающихся) – 96</w:t>
      </w:r>
      <w:r>
        <w:t xml:space="preserve"> человек,</w:t>
      </w:r>
      <w:r>
        <w:rPr>
          <w:spacing w:val="-57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наполняемость –</w:t>
      </w:r>
      <w:r>
        <w:rPr>
          <w:spacing w:val="2"/>
        </w:rPr>
        <w:t xml:space="preserve"> </w:t>
      </w:r>
      <w:r>
        <w:t>16.</w:t>
      </w:r>
    </w:p>
    <w:p w:rsidR="00800717" w:rsidRDefault="00704F8B">
      <w:pPr>
        <w:pStyle w:val="1"/>
      </w:pPr>
      <w:bookmarkStart w:id="2" w:name="Основное_общее_образование"/>
      <w:bookmarkEnd w:id="2"/>
      <w:r>
        <w:t>Основное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85"/>
        <w:rPr>
          <w:sz w:val="24"/>
        </w:rPr>
      </w:pPr>
      <w:r>
        <w:rPr>
          <w:sz w:val="24"/>
        </w:rPr>
        <w:t>5А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3"/>
        <w:rPr>
          <w:sz w:val="24"/>
        </w:rPr>
      </w:pPr>
      <w:r>
        <w:rPr>
          <w:sz w:val="24"/>
        </w:rPr>
        <w:t>6А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 – 19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7"/>
        <w:rPr>
          <w:sz w:val="24"/>
        </w:rPr>
      </w:pPr>
      <w:r>
        <w:rPr>
          <w:sz w:val="24"/>
        </w:rPr>
        <w:t>7А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20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rPr>
          <w:sz w:val="24"/>
        </w:rPr>
      </w:pPr>
      <w:r>
        <w:rPr>
          <w:sz w:val="24"/>
        </w:rPr>
        <w:t>8А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20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rPr>
          <w:sz w:val="24"/>
        </w:rPr>
      </w:pPr>
      <w:r>
        <w:rPr>
          <w:sz w:val="24"/>
        </w:rPr>
        <w:t>9А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14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3"/>
        <w:spacing w:before="175" w:line="259" w:lineRule="auto"/>
        <w:ind w:left="114" w:right="606" w:firstLine="0"/>
      </w:pPr>
      <w:r>
        <w:t>Всего по основной школе: классов – 5, учеников (обучающихся) – 88</w:t>
      </w:r>
      <w:r>
        <w:t xml:space="preserve"> человек, средняя</w:t>
      </w:r>
      <w:r>
        <w:rPr>
          <w:spacing w:val="-57"/>
        </w:rPr>
        <w:t xml:space="preserve"> </w:t>
      </w:r>
      <w:r>
        <w:t>наполняемость –</w:t>
      </w:r>
      <w:r>
        <w:rPr>
          <w:spacing w:val="-2"/>
        </w:rPr>
        <w:t xml:space="preserve"> </w:t>
      </w:r>
      <w:r>
        <w:t>17,6</w:t>
      </w:r>
    </w:p>
    <w:p w:rsidR="00800717" w:rsidRDefault="00704F8B">
      <w:pPr>
        <w:pStyle w:val="1"/>
      </w:pPr>
      <w:bookmarkStart w:id="3" w:name="Среднее_общее_образование"/>
      <w:bookmarkEnd w:id="3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75"/>
        <w:rPr>
          <w:sz w:val="24"/>
        </w:rPr>
      </w:pPr>
      <w:r>
        <w:rPr>
          <w:sz w:val="24"/>
        </w:rPr>
        <w:t>10А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 13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3"/>
        <w:rPr>
          <w:sz w:val="24"/>
        </w:rPr>
      </w:pPr>
      <w:r>
        <w:rPr>
          <w:sz w:val="24"/>
        </w:rPr>
        <w:t>11А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</w:p>
    <w:p w:rsidR="00800717" w:rsidRDefault="00704F8B">
      <w:pPr>
        <w:pStyle w:val="a3"/>
        <w:spacing w:before="175" w:line="259" w:lineRule="auto"/>
        <w:ind w:left="114" w:right="646" w:firstLine="0"/>
      </w:pPr>
      <w:r>
        <w:t>Всего по средней школе: классов – 2, учеников (обучающихся) – 25 человека, средн</w:t>
      </w:r>
      <w:r>
        <w:t>яя</w:t>
      </w:r>
      <w:r>
        <w:rPr>
          <w:spacing w:val="-57"/>
        </w:rPr>
        <w:t xml:space="preserve"> </w:t>
      </w:r>
      <w:r>
        <w:t>наполняемость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человек.</w:t>
      </w:r>
    </w:p>
    <w:p w:rsidR="00800717" w:rsidRDefault="00800717">
      <w:pPr>
        <w:pStyle w:val="a3"/>
        <w:spacing w:before="0"/>
        <w:ind w:left="0" w:firstLine="0"/>
        <w:rPr>
          <w:sz w:val="26"/>
        </w:rPr>
      </w:pPr>
    </w:p>
    <w:p w:rsidR="00800717" w:rsidRDefault="00800717">
      <w:pPr>
        <w:pStyle w:val="a3"/>
        <w:spacing w:before="9"/>
        <w:ind w:left="0" w:firstLine="0"/>
        <w:rPr>
          <w:sz w:val="22"/>
        </w:rPr>
      </w:pPr>
    </w:p>
    <w:p w:rsidR="00800717" w:rsidRDefault="00704F8B">
      <w:pPr>
        <w:pStyle w:val="1"/>
        <w:spacing w:before="0"/>
      </w:pPr>
      <w:bookmarkStart w:id="4" w:name="Итого_по_Учреждению:"/>
      <w:bookmarkEnd w:id="4"/>
      <w:r>
        <w:t>Итого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Учреждению: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spacing w:before="190"/>
        <w:rPr>
          <w:b/>
          <w:sz w:val="24"/>
        </w:rPr>
      </w:pPr>
      <w:bookmarkStart w:id="5" w:name="_учеников_(обучающихся)_школы_–_186_чел"/>
      <w:bookmarkEnd w:id="5"/>
      <w:r>
        <w:rPr>
          <w:b/>
          <w:sz w:val="24"/>
        </w:rPr>
        <w:t>воспитанников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сада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человек;</w:t>
      </w:r>
    </w:p>
    <w:p w:rsidR="00800717" w:rsidRDefault="00704F8B">
      <w:pPr>
        <w:pStyle w:val="1"/>
        <w:numPr>
          <w:ilvl w:val="0"/>
          <w:numId w:val="1"/>
        </w:numPr>
        <w:tabs>
          <w:tab w:val="left" w:pos="834"/>
          <w:tab w:val="left" w:pos="835"/>
        </w:tabs>
        <w:spacing w:before="17"/>
      </w:pPr>
      <w:r>
        <w:t>учеников</w:t>
      </w:r>
      <w:r>
        <w:rPr>
          <w:spacing w:val="-5"/>
        </w:rPr>
        <w:t xml:space="preserve"> </w:t>
      </w:r>
      <w:r>
        <w:t>(обучающихся)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209</w:t>
      </w:r>
      <w:r>
        <w:t xml:space="preserve"> человека</w:t>
      </w:r>
    </w:p>
    <w:p w:rsidR="00800717" w:rsidRDefault="00704F8B">
      <w:pPr>
        <w:pStyle w:val="a5"/>
        <w:numPr>
          <w:ilvl w:val="0"/>
          <w:numId w:val="1"/>
        </w:numPr>
        <w:tabs>
          <w:tab w:val="left" w:pos="834"/>
          <w:tab w:val="left" w:pos="835"/>
        </w:tabs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наполняемость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Учреждению: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14,7</w:t>
      </w:r>
      <w:bookmarkStart w:id="6" w:name="_GoBack"/>
      <w:bookmarkEnd w:id="6"/>
    </w:p>
    <w:sectPr w:rsidR="00800717">
      <w:type w:val="continuous"/>
      <w:pgSz w:w="11910" w:h="16840"/>
      <w:pgMar w:top="112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785B"/>
    <w:multiLevelType w:val="hybridMultilevel"/>
    <w:tmpl w:val="0AA0D802"/>
    <w:lvl w:ilvl="0" w:tplc="8558049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80E170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2" w:tplc="30241E9E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3" w:tplc="EA4C165A">
      <w:numFmt w:val="bullet"/>
      <w:lvlText w:val="•"/>
      <w:lvlJc w:val="left"/>
      <w:pPr>
        <w:ind w:left="3476" w:hanging="361"/>
      </w:pPr>
      <w:rPr>
        <w:rFonts w:hint="default"/>
        <w:lang w:val="ru-RU" w:eastAsia="en-US" w:bidi="ar-SA"/>
      </w:rPr>
    </w:lvl>
    <w:lvl w:ilvl="4" w:tplc="EA6005DE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8EB40B98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6" w:tplc="0FF6AF1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7" w:tplc="8EAA9F94">
      <w:numFmt w:val="bullet"/>
      <w:lvlText w:val="•"/>
      <w:lvlJc w:val="left"/>
      <w:pPr>
        <w:ind w:left="6992" w:hanging="361"/>
      </w:pPr>
      <w:rPr>
        <w:rFonts w:hint="default"/>
        <w:lang w:val="ru-RU" w:eastAsia="en-US" w:bidi="ar-SA"/>
      </w:rPr>
    </w:lvl>
    <w:lvl w:ilvl="8" w:tplc="7AA200B0">
      <w:numFmt w:val="bullet"/>
      <w:lvlText w:val="•"/>
      <w:lvlJc w:val="left"/>
      <w:pPr>
        <w:ind w:left="787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0717"/>
    <w:rsid w:val="00704F8B"/>
    <w:rsid w:val="00800717"/>
    <w:rsid w:val="00A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00F"/>
  <w15:docId w15:val="{F2026AEC-7469-49C7-A72C-4E4A7637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3"/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834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570" w:hanging="43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"/>
      <w:ind w:left="8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2023-09-12T12:08:00Z</dcterms:created>
  <dcterms:modified xsi:type="dcterms:W3CDTF">2023-09-13T11:55:00Z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