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7C" w:rsidRPr="002C277C" w:rsidRDefault="00D8015F" w:rsidP="002C277C">
      <w:pPr>
        <w:spacing w:line="240" w:lineRule="auto"/>
        <w:ind w:firstLine="567"/>
        <w:jc w:val="center"/>
        <w:rPr>
          <w:rStyle w:val="FontStyle108"/>
          <w:sz w:val="32"/>
          <w:szCs w:val="32"/>
        </w:rPr>
      </w:pPr>
      <w:r w:rsidRPr="002C277C">
        <w:rPr>
          <w:rStyle w:val="FontStyle108"/>
          <w:sz w:val="32"/>
          <w:szCs w:val="32"/>
        </w:rPr>
        <w:t>Рабочая    программа</w:t>
      </w:r>
    </w:p>
    <w:p w:rsidR="002E0E76" w:rsidRDefault="002C277C" w:rsidP="002C277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277C">
        <w:rPr>
          <w:rStyle w:val="FontStyle108"/>
          <w:b w:val="0"/>
          <w:sz w:val="28"/>
          <w:szCs w:val="28"/>
        </w:rPr>
        <w:t>по</w:t>
      </w:r>
      <w:r w:rsidRPr="002C277C">
        <w:rPr>
          <w:rStyle w:val="FontStyle108"/>
          <w:sz w:val="28"/>
          <w:szCs w:val="28"/>
        </w:rPr>
        <w:t xml:space="preserve"> </w:t>
      </w:r>
      <w:r w:rsidRPr="002C277C">
        <w:rPr>
          <w:rFonts w:ascii="Times New Roman" w:hAnsi="Times New Roman" w:cs="Times New Roman"/>
          <w:sz w:val="28"/>
          <w:szCs w:val="28"/>
        </w:rPr>
        <w:t>курсу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15F" w:rsidRPr="002C277C" w:rsidRDefault="002C277C" w:rsidP="002C277C">
      <w:pPr>
        <w:spacing w:line="240" w:lineRule="auto"/>
        <w:ind w:firstLine="567"/>
        <w:jc w:val="center"/>
        <w:rPr>
          <w:rStyle w:val="FontStyle1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D8015F" w:rsidRPr="002C277C" w:rsidRDefault="00D8015F" w:rsidP="002C2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77C">
        <w:rPr>
          <w:rStyle w:val="FontStyle108"/>
          <w:b w:val="0"/>
          <w:sz w:val="28"/>
          <w:szCs w:val="28"/>
        </w:rPr>
        <w:t>Программа разработана на основе примерных программ по</w:t>
      </w:r>
      <w:r w:rsidRPr="002C277C">
        <w:rPr>
          <w:rStyle w:val="FontStyle108"/>
          <w:sz w:val="28"/>
          <w:szCs w:val="28"/>
        </w:rPr>
        <w:t xml:space="preserve"> </w:t>
      </w:r>
      <w:r w:rsidRPr="002C277C">
        <w:rPr>
          <w:rFonts w:ascii="Times New Roman" w:hAnsi="Times New Roman" w:cs="Times New Roman"/>
          <w:sz w:val="28"/>
          <w:szCs w:val="28"/>
        </w:rPr>
        <w:t>курсу «Русский язык» образовательной области «Филология</w:t>
      </w:r>
      <w:r w:rsidRPr="002C27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C277C">
        <w:rPr>
          <w:rStyle w:val="FontStyle108"/>
          <w:b w:val="0"/>
          <w:sz w:val="28"/>
          <w:szCs w:val="28"/>
        </w:rPr>
        <w:t xml:space="preserve">  разработана  в соответствии с  требованиями федерального  государственного стандарта начального общего образования  второго поколения  (приказ Минобрнауки РФ </w:t>
      </w:r>
      <w:r w:rsidRPr="002C277C">
        <w:rPr>
          <w:rStyle w:val="FontStyle108"/>
          <w:b w:val="0"/>
          <w:color w:val="000000"/>
          <w:sz w:val="28"/>
          <w:szCs w:val="28"/>
        </w:rPr>
        <w:t xml:space="preserve">№373 от 06.10.2009) </w:t>
      </w:r>
      <w:r w:rsidRPr="002C277C">
        <w:rPr>
          <w:rStyle w:val="FontStyle108"/>
          <w:b w:val="0"/>
          <w:sz w:val="28"/>
          <w:szCs w:val="28"/>
        </w:rPr>
        <w:t xml:space="preserve">на основе авторской программы «Русский язык» для </w:t>
      </w:r>
      <w:r w:rsidRPr="002C277C">
        <w:rPr>
          <w:rFonts w:ascii="Times New Roman" w:hAnsi="Times New Roman" w:cs="Times New Roman"/>
          <w:sz w:val="28"/>
          <w:szCs w:val="28"/>
        </w:rPr>
        <w:t>учащихся 1-4 классов общеобразовательных учреждений</w:t>
      </w:r>
      <w:r w:rsidRPr="002C277C">
        <w:rPr>
          <w:rStyle w:val="FontStyle108"/>
          <w:sz w:val="28"/>
          <w:szCs w:val="28"/>
        </w:rPr>
        <w:t xml:space="preserve"> </w:t>
      </w:r>
      <w:r w:rsidRPr="002C277C">
        <w:rPr>
          <w:rStyle w:val="FontStyle108"/>
          <w:b w:val="0"/>
          <w:sz w:val="28"/>
          <w:szCs w:val="28"/>
        </w:rPr>
        <w:t>Соловейчик М.С., Кузьменко Н.С. (2011 г.)</w:t>
      </w:r>
      <w:r w:rsidRPr="002C277C">
        <w:rPr>
          <w:rStyle w:val="FontStyle108"/>
          <w:sz w:val="28"/>
          <w:szCs w:val="28"/>
        </w:rPr>
        <w:t xml:space="preserve"> </w:t>
      </w:r>
      <w:r w:rsidRPr="002C277C">
        <w:rPr>
          <w:rStyle w:val="FontStyle108"/>
          <w:b w:val="0"/>
          <w:sz w:val="28"/>
          <w:szCs w:val="28"/>
        </w:rPr>
        <w:t>УМК «Гармон</w:t>
      </w:r>
      <w:r w:rsidR="002C277C">
        <w:rPr>
          <w:rStyle w:val="FontStyle108"/>
          <w:b w:val="0"/>
          <w:sz w:val="28"/>
          <w:szCs w:val="28"/>
        </w:rPr>
        <w:t>ия»,</w:t>
      </w:r>
      <w:r w:rsidRPr="002C277C">
        <w:rPr>
          <w:rStyle w:val="FontStyle108"/>
          <w:b w:val="0"/>
          <w:sz w:val="28"/>
          <w:szCs w:val="28"/>
        </w:rPr>
        <w:t xml:space="preserve"> Смоленск:</w:t>
      </w:r>
      <w:proofErr w:type="gramEnd"/>
      <w:r w:rsidRPr="002C277C">
        <w:rPr>
          <w:rStyle w:val="FontStyle108"/>
          <w:b w:val="0"/>
          <w:sz w:val="28"/>
          <w:szCs w:val="28"/>
        </w:rPr>
        <w:t xml:space="preserve"> Ассоциация, 2017 </w:t>
      </w:r>
      <w:r w:rsidRPr="002C277C">
        <w:rPr>
          <w:rFonts w:ascii="Times New Roman" w:hAnsi="Times New Roman" w:cs="Times New Roman"/>
          <w:color w:val="000000"/>
          <w:sz w:val="28"/>
          <w:szCs w:val="28"/>
        </w:rPr>
        <w:t>и основной образовательной программы образовательного учреждения (начальная ступень общего образования).</w:t>
      </w:r>
    </w:p>
    <w:p w:rsidR="002C277C" w:rsidRDefault="00D8015F" w:rsidP="002C277C">
      <w:pPr>
        <w:spacing w:line="240" w:lineRule="auto"/>
        <w:ind w:firstLine="567"/>
        <w:jc w:val="center"/>
        <w:rPr>
          <w:rStyle w:val="FontStyle108"/>
          <w:sz w:val="28"/>
          <w:szCs w:val="28"/>
        </w:rPr>
      </w:pPr>
      <w:r w:rsidRPr="002C277C">
        <w:rPr>
          <w:rStyle w:val="FontStyle108"/>
          <w:sz w:val="28"/>
          <w:szCs w:val="28"/>
        </w:rPr>
        <w:t>В состав учебно-методического комплекта</w:t>
      </w:r>
    </w:p>
    <w:p w:rsidR="003C350D" w:rsidRPr="002C277C" w:rsidRDefault="00D8015F" w:rsidP="002C277C">
      <w:pPr>
        <w:spacing w:line="240" w:lineRule="auto"/>
        <w:ind w:firstLine="567"/>
        <w:jc w:val="center"/>
        <w:rPr>
          <w:rStyle w:val="FontStyle108"/>
          <w:sz w:val="28"/>
          <w:szCs w:val="28"/>
        </w:rPr>
      </w:pPr>
      <w:r w:rsidRPr="002C277C">
        <w:rPr>
          <w:rStyle w:val="FontStyle108"/>
          <w:sz w:val="28"/>
          <w:szCs w:val="28"/>
        </w:rPr>
        <w:t xml:space="preserve">по </w:t>
      </w:r>
      <w:r w:rsidR="002E0E76">
        <w:rPr>
          <w:rStyle w:val="FontStyle108"/>
          <w:sz w:val="28"/>
          <w:szCs w:val="28"/>
        </w:rPr>
        <w:t xml:space="preserve">русскому языку </w:t>
      </w:r>
      <w:r w:rsidRPr="002C277C">
        <w:rPr>
          <w:rStyle w:val="FontStyle108"/>
          <w:sz w:val="28"/>
          <w:szCs w:val="28"/>
        </w:rPr>
        <w:t>для 4 класса входят:</w:t>
      </w:r>
    </w:p>
    <w:p w:rsidR="00D8015F" w:rsidRPr="002C277C" w:rsidRDefault="003C350D" w:rsidP="002C277C">
      <w:pPr>
        <w:pStyle w:val="aa"/>
        <w:ind w:left="987"/>
        <w:jc w:val="both"/>
        <w:rPr>
          <w:rFonts w:cs="Times New Roman"/>
          <w:b/>
          <w:bCs/>
          <w:sz w:val="28"/>
          <w:szCs w:val="28"/>
        </w:rPr>
      </w:pPr>
      <w:r w:rsidRPr="002C277C">
        <w:rPr>
          <w:rFonts w:cs="Times New Roman"/>
          <w:b/>
          <w:bCs/>
          <w:sz w:val="28"/>
          <w:szCs w:val="28"/>
        </w:rPr>
        <w:t>Учебники:</w:t>
      </w:r>
    </w:p>
    <w:p w:rsidR="003C350D" w:rsidRPr="002C277C" w:rsidRDefault="003C350D" w:rsidP="002C277C">
      <w:pPr>
        <w:pStyle w:val="aa"/>
        <w:numPr>
          <w:ilvl w:val="0"/>
          <w:numId w:val="32"/>
        </w:numPr>
        <w:jc w:val="both"/>
        <w:rPr>
          <w:rFonts w:cs="Times New Roman"/>
          <w:b/>
          <w:bCs/>
          <w:sz w:val="28"/>
          <w:szCs w:val="28"/>
        </w:rPr>
      </w:pPr>
      <w:r w:rsidRPr="002C277C">
        <w:rPr>
          <w:rFonts w:cs="Times New Roman"/>
          <w:sz w:val="28"/>
          <w:szCs w:val="28"/>
        </w:rPr>
        <w:t xml:space="preserve">М.С. Соловейчик, </w:t>
      </w:r>
      <w:proofErr w:type="spellStart"/>
      <w:r w:rsidRPr="002C277C">
        <w:rPr>
          <w:rFonts w:cs="Times New Roman"/>
          <w:sz w:val="28"/>
          <w:szCs w:val="28"/>
        </w:rPr>
        <w:t>Н.С.Кузьменко</w:t>
      </w:r>
      <w:proofErr w:type="spellEnd"/>
      <w:r w:rsidRPr="002C277C">
        <w:rPr>
          <w:rFonts w:cs="Times New Roman"/>
          <w:sz w:val="28"/>
          <w:szCs w:val="28"/>
        </w:rPr>
        <w:t xml:space="preserve">. Русский язык: К тайнам нашего языка: учебник для 4 класса общеобразовательных учреждений. В 2 частях. - Смоленск: Ассоциация </w:t>
      </w:r>
      <w:r w:rsidRPr="002C277C">
        <w:rPr>
          <w:rFonts w:cs="Times New Roman"/>
          <w:sz w:val="28"/>
          <w:szCs w:val="28"/>
          <w:lang w:val="en-US"/>
        </w:rPr>
        <w:t>XXI</w:t>
      </w:r>
      <w:r w:rsidRPr="002C277C">
        <w:rPr>
          <w:rFonts w:cs="Times New Roman"/>
          <w:sz w:val="28"/>
          <w:szCs w:val="28"/>
        </w:rPr>
        <w:t xml:space="preserve"> </w:t>
      </w:r>
      <w:r w:rsidR="002C277C">
        <w:rPr>
          <w:rFonts w:cs="Times New Roman"/>
          <w:sz w:val="28"/>
          <w:szCs w:val="28"/>
        </w:rPr>
        <w:t>век, 2016</w:t>
      </w:r>
      <w:r w:rsidRPr="002C277C">
        <w:rPr>
          <w:rFonts w:cs="Times New Roman"/>
          <w:sz w:val="28"/>
          <w:szCs w:val="28"/>
        </w:rPr>
        <w:t>.</w:t>
      </w:r>
    </w:p>
    <w:p w:rsidR="003C350D" w:rsidRPr="002C277C" w:rsidRDefault="003C350D" w:rsidP="002C277C">
      <w:pPr>
        <w:pStyle w:val="aa"/>
        <w:numPr>
          <w:ilvl w:val="0"/>
          <w:numId w:val="32"/>
        </w:numPr>
        <w:jc w:val="both"/>
        <w:rPr>
          <w:rFonts w:cs="Times New Roman"/>
          <w:b/>
          <w:bCs/>
          <w:sz w:val="28"/>
          <w:szCs w:val="28"/>
        </w:rPr>
      </w:pPr>
      <w:r w:rsidRPr="002C277C">
        <w:rPr>
          <w:rFonts w:cs="Times New Roman"/>
          <w:sz w:val="28"/>
          <w:szCs w:val="28"/>
        </w:rPr>
        <w:t xml:space="preserve">М.С. Соловейчик, </w:t>
      </w:r>
      <w:proofErr w:type="spellStart"/>
      <w:r w:rsidRPr="002C277C">
        <w:rPr>
          <w:rFonts w:cs="Times New Roman"/>
          <w:sz w:val="28"/>
          <w:szCs w:val="28"/>
        </w:rPr>
        <w:t>Н.С.Кузьменко</w:t>
      </w:r>
      <w:proofErr w:type="spellEnd"/>
      <w:r w:rsidRPr="002C277C">
        <w:rPr>
          <w:rFonts w:cs="Times New Roman"/>
          <w:sz w:val="28"/>
          <w:szCs w:val="28"/>
        </w:rPr>
        <w:t>.</w:t>
      </w:r>
      <w:r w:rsidRPr="002C277C">
        <w:rPr>
          <w:rFonts w:cs="Times New Roman"/>
          <w:color w:val="000000"/>
          <w:sz w:val="28"/>
          <w:szCs w:val="28"/>
          <w:lang w:eastAsia="ru-RU"/>
        </w:rPr>
        <w:t xml:space="preserve"> Тетрадь – задачник к учебнику «К тайнам нашего языка» для 4 класса. В 3 частях, 2015 г.</w:t>
      </w:r>
      <w:r w:rsidRPr="002C277C">
        <w:rPr>
          <w:rFonts w:cs="Times New Roman"/>
          <w:sz w:val="28"/>
          <w:szCs w:val="28"/>
        </w:rPr>
        <w:t xml:space="preserve"> Смоленск: Ассоциация </w:t>
      </w:r>
      <w:r w:rsidRPr="002C277C">
        <w:rPr>
          <w:rFonts w:cs="Times New Roman"/>
          <w:sz w:val="28"/>
          <w:szCs w:val="28"/>
          <w:lang w:val="en-US"/>
        </w:rPr>
        <w:t>XXI</w:t>
      </w:r>
      <w:r w:rsidRPr="002C277C">
        <w:rPr>
          <w:rFonts w:cs="Times New Roman"/>
          <w:sz w:val="28"/>
          <w:szCs w:val="28"/>
        </w:rPr>
        <w:t xml:space="preserve"> </w:t>
      </w:r>
      <w:r w:rsidR="002C277C">
        <w:rPr>
          <w:rFonts w:cs="Times New Roman"/>
          <w:sz w:val="28"/>
          <w:szCs w:val="28"/>
        </w:rPr>
        <w:t>век, 2016</w:t>
      </w:r>
      <w:r w:rsidRPr="002C277C">
        <w:rPr>
          <w:rFonts w:cs="Times New Roman"/>
          <w:sz w:val="28"/>
          <w:szCs w:val="28"/>
        </w:rPr>
        <w:t>.</w:t>
      </w:r>
    </w:p>
    <w:p w:rsidR="003C350D" w:rsidRPr="002C277C" w:rsidRDefault="003C350D" w:rsidP="002C277C">
      <w:pPr>
        <w:pStyle w:val="aa"/>
        <w:numPr>
          <w:ilvl w:val="0"/>
          <w:numId w:val="32"/>
        </w:numPr>
        <w:jc w:val="both"/>
        <w:rPr>
          <w:rFonts w:cs="Times New Roman"/>
          <w:b/>
          <w:bCs/>
          <w:sz w:val="28"/>
          <w:szCs w:val="28"/>
        </w:rPr>
      </w:pPr>
      <w:r w:rsidRPr="002C277C">
        <w:rPr>
          <w:rFonts w:cs="Times New Roman"/>
          <w:sz w:val="28"/>
          <w:szCs w:val="28"/>
        </w:rPr>
        <w:t xml:space="preserve">Т.В. </w:t>
      </w:r>
      <w:proofErr w:type="spellStart"/>
      <w:r w:rsidRPr="002C277C">
        <w:rPr>
          <w:rFonts w:cs="Times New Roman"/>
          <w:sz w:val="28"/>
          <w:szCs w:val="28"/>
        </w:rPr>
        <w:t>Корешкова</w:t>
      </w:r>
      <w:proofErr w:type="spellEnd"/>
      <w:r w:rsidRPr="002C277C">
        <w:rPr>
          <w:rFonts w:cs="Times New Roman"/>
          <w:sz w:val="28"/>
          <w:szCs w:val="28"/>
        </w:rPr>
        <w:t>; под редакцией М.С. Соловейчик Русский язык: тестовые задания.  В 2 частях</w:t>
      </w:r>
      <w:r w:rsidR="002E0E76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2C277C">
        <w:rPr>
          <w:rFonts w:cs="Times New Roman"/>
          <w:sz w:val="28"/>
          <w:szCs w:val="28"/>
        </w:rPr>
        <w:t xml:space="preserve">- Смоленск: Ассоциация </w:t>
      </w:r>
      <w:r w:rsidRPr="002C277C">
        <w:rPr>
          <w:rFonts w:cs="Times New Roman"/>
          <w:sz w:val="28"/>
          <w:szCs w:val="28"/>
          <w:lang w:val="en-US"/>
        </w:rPr>
        <w:t>XXI</w:t>
      </w:r>
      <w:r w:rsidRPr="002C277C">
        <w:rPr>
          <w:rFonts w:cs="Times New Roman"/>
          <w:sz w:val="28"/>
          <w:szCs w:val="28"/>
        </w:rPr>
        <w:t xml:space="preserve"> </w:t>
      </w:r>
      <w:r w:rsidR="002C277C">
        <w:rPr>
          <w:rFonts w:cs="Times New Roman"/>
          <w:sz w:val="28"/>
          <w:szCs w:val="28"/>
        </w:rPr>
        <w:t>век, 2016</w:t>
      </w:r>
      <w:r w:rsidRPr="002C277C">
        <w:rPr>
          <w:rFonts w:cs="Times New Roman"/>
          <w:sz w:val="28"/>
          <w:szCs w:val="28"/>
        </w:rPr>
        <w:t>.</w:t>
      </w:r>
    </w:p>
    <w:p w:rsidR="003C350D" w:rsidRPr="002C277C" w:rsidRDefault="003C350D" w:rsidP="002C277C">
      <w:pPr>
        <w:pStyle w:val="aa"/>
        <w:numPr>
          <w:ilvl w:val="0"/>
          <w:numId w:val="32"/>
        </w:numPr>
        <w:jc w:val="both"/>
        <w:rPr>
          <w:rFonts w:cs="Times New Roman"/>
          <w:b/>
          <w:bCs/>
          <w:sz w:val="28"/>
          <w:szCs w:val="28"/>
        </w:rPr>
      </w:pPr>
      <w:r w:rsidRPr="002C277C">
        <w:rPr>
          <w:rFonts w:cs="Times New Roman"/>
          <w:sz w:val="28"/>
          <w:szCs w:val="28"/>
        </w:rPr>
        <w:t xml:space="preserve">Т.В. </w:t>
      </w:r>
      <w:proofErr w:type="spellStart"/>
      <w:r w:rsidRPr="002C277C">
        <w:rPr>
          <w:rFonts w:cs="Times New Roman"/>
          <w:sz w:val="28"/>
          <w:szCs w:val="28"/>
        </w:rPr>
        <w:t>Корешкова</w:t>
      </w:r>
      <w:proofErr w:type="spellEnd"/>
      <w:r w:rsidRPr="002C277C">
        <w:rPr>
          <w:rFonts w:cs="Times New Roman"/>
          <w:sz w:val="28"/>
          <w:szCs w:val="28"/>
        </w:rPr>
        <w:t>; под редакцией М.С. Соловейчик Русский язык: Потренируйся! Тетрадь для самостоятельной работы.  В 2 частя</w:t>
      </w:r>
      <w:proofErr w:type="gramStart"/>
      <w:r w:rsidRPr="002C277C">
        <w:rPr>
          <w:rFonts w:cs="Times New Roman"/>
          <w:sz w:val="28"/>
          <w:szCs w:val="28"/>
        </w:rPr>
        <w:t>х-</w:t>
      </w:r>
      <w:proofErr w:type="gramEnd"/>
      <w:r w:rsidRPr="002C277C">
        <w:rPr>
          <w:rFonts w:cs="Times New Roman"/>
          <w:sz w:val="28"/>
          <w:szCs w:val="28"/>
        </w:rPr>
        <w:t xml:space="preserve"> Смоленск: Ассоциация </w:t>
      </w:r>
      <w:r w:rsidRPr="002C277C">
        <w:rPr>
          <w:rFonts w:cs="Times New Roman"/>
          <w:sz w:val="28"/>
          <w:szCs w:val="28"/>
          <w:lang w:val="en-US"/>
        </w:rPr>
        <w:t>XXI</w:t>
      </w:r>
      <w:r w:rsidRPr="002C277C">
        <w:rPr>
          <w:rFonts w:cs="Times New Roman"/>
          <w:sz w:val="28"/>
          <w:szCs w:val="28"/>
        </w:rPr>
        <w:t xml:space="preserve"> </w:t>
      </w:r>
      <w:r w:rsidR="002C277C">
        <w:rPr>
          <w:rFonts w:cs="Times New Roman"/>
          <w:sz w:val="28"/>
          <w:szCs w:val="28"/>
        </w:rPr>
        <w:t>век, 2016</w:t>
      </w:r>
      <w:r w:rsidRPr="002C277C">
        <w:rPr>
          <w:rFonts w:cs="Times New Roman"/>
          <w:sz w:val="28"/>
          <w:szCs w:val="28"/>
        </w:rPr>
        <w:t>.</w:t>
      </w:r>
    </w:p>
    <w:p w:rsidR="003C350D" w:rsidRPr="002C277C" w:rsidRDefault="003C350D" w:rsidP="002C277C">
      <w:pPr>
        <w:pStyle w:val="aa"/>
        <w:ind w:left="1347"/>
        <w:jc w:val="both"/>
        <w:rPr>
          <w:rFonts w:cs="Times New Roman"/>
          <w:b/>
          <w:bCs/>
          <w:sz w:val="28"/>
          <w:szCs w:val="28"/>
        </w:rPr>
      </w:pPr>
    </w:p>
    <w:p w:rsidR="003C350D" w:rsidRPr="002C277C" w:rsidRDefault="003C350D" w:rsidP="002C277C">
      <w:pPr>
        <w:spacing w:line="240" w:lineRule="auto"/>
        <w:ind w:left="6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пособия:</w:t>
      </w:r>
    </w:p>
    <w:p w:rsidR="003C350D" w:rsidRPr="002C277C" w:rsidRDefault="002C277C" w:rsidP="002C277C">
      <w:pPr>
        <w:pStyle w:val="aa"/>
        <w:numPr>
          <w:ilvl w:val="0"/>
          <w:numId w:val="33"/>
        </w:numPr>
        <w:jc w:val="both"/>
        <w:rPr>
          <w:rFonts w:cs="Times New Roman"/>
          <w:b/>
          <w:bCs/>
          <w:spacing w:val="-10"/>
          <w:sz w:val="28"/>
          <w:szCs w:val="28"/>
        </w:rPr>
      </w:pPr>
      <w:r w:rsidRPr="002C277C">
        <w:rPr>
          <w:rFonts w:cs="Times New Roman"/>
          <w:sz w:val="28"/>
          <w:szCs w:val="28"/>
        </w:rPr>
        <w:t xml:space="preserve">М.С. Соловейчик, </w:t>
      </w:r>
      <w:proofErr w:type="spellStart"/>
      <w:r w:rsidRPr="002C277C">
        <w:rPr>
          <w:rFonts w:cs="Times New Roman"/>
          <w:sz w:val="28"/>
          <w:szCs w:val="28"/>
        </w:rPr>
        <w:t>Н.С.Кузьменко</w:t>
      </w:r>
      <w:proofErr w:type="spellEnd"/>
      <w:r w:rsidRPr="002C277C">
        <w:rPr>
          <w:rFonts w:cs="Times New Roman"/>
          <w:sz w:val="28"/>
          <w:szCs w:val="28"/>
        </w:rPr>
        <w:t>.</w:t>
      </w:r>
      <w:r w:rsidRPr="002C277C">
        <w:rPr>
          <w:rFonts w:cs="Times New Roman"/>
          <w:color w:val="000000"/>
          <w:sz w:val="28"/>
          <w:szCs w:val="28"/>
          <w:lang w:eastAsia="ru-RU"/>
        </w:rPr>
        <w:t xml:space="preserve"> Русский язык. Программа 1-4 классы. Поурочно-тематическое планирование.</w:t>
      </w:r>
      <w:r w:rsidRPr="002C277C">
        <w:rPr>
          <w:rFonts w:cs="Times New Roman"/>
          <w:sz w:val="28"/>
          <w:szCs w:val="28"/>
        </w:rPr>
        <w:t xml:space="preserve"> - Смоленск: Ассоциация </w:t>
      </w:r>
      <w:r w:rsidRPr="002C277C">
        <w:rPr>
          <w:rFonts w:cs="Times New Roman"/>
          <w:sz w:val="28"/>
          <w:szCs w:val="28"/>
          <w:lang w:val="en-US"/>
        </w:rPr>
        <w:t>XXI</w:t>
      </w:r>
      <w:r w:rsidRPr="002C277C">
        <w:rPr>
          <w:rFonts w:cs="Times New Roman"/>
          <w:sz w:val="28"/>
          <w:szCs w:val="28"/>
        </w:rPr>
        <w:t xml:space="preserve"> век, 2015.</w:t>
      </w:r>
    </w:p>
    <w:p w:rsidR="002C277C" w:rsidRPr="002C277C" w:rsidRDefault="002C277C" w:rsidP="002C277C">
      <w:pPr>
        <w:pStyle w:val="aa"/>
        <w:numPr>
          <w:ilvl w:val="0"/>
          <w:numId w:val="33"/>
        </w:numPr>
        <w:jc w:val="both"/>
        <w:rPr>
          <w:rFonts w:cs="Times New Roman"/>
          <w:b/>
          <w:bCs/>
          <w:spacing w:val="-10"/>
          <w:sz w:val="28"/>
          <w:szCs w:val="28"/>
        </w:rPr>
      </w:pPr>
      <w:r w:rsidRPr="002C277C">
        <w:rPr>
          <w:rFonts w:cs="Times New Roman"/>
          <w:sz w:val="28"/>
          <w:szCs w:val="28"/>
        </w:rPr>
        <w:t xml:space="preserve">М.С. Соловейчик, </w:t>
      </w:r>
      <w:proofErr w:type="spellStart"/>
      <w:r w:rsidRPr="002C277C">
        <w:rPr>
          <w:rFonts w:cs="Times New Roman"/>
          <w:sz w:val="28"/>
          <w:szCs w:val="28"/>
        </w:rPr>
        <w:t>Н.С.Кузьменко</w:t>
      </w:r>
      <w:proofErr w:type="spellEnd"/>
      <w:r w:rsidRPr="002C277C">
        <w:rPr>
          <w:rFonts w:cs="Times New Roman"/>
          <w:sz w:val="28"/>
          <w:szCs w:val="28"/>
        </w:rPr>
        <w:t xml:space="preserve">. Русский язык. К тайнам нашего языка: Методические рекомендации к учебнику и тетрадям-задачникам по русскому языку для 4 класса общеобразовательных учреждений. Пособие для учителя. - Смоленск: Ассоциация </w:t>
      </w:r>
      <w:r w:rsidRPr="002C277C">
        <w:rPr>
          <w:rFonts w:cs="Times New Roman"/>
          <w:sz w:val="28"/>
          <w:szCs w:val="28"/>
          <w:lang w:val="en-US"/>
        </w:rPr>
        <w:t>XXI</w:t>
      </w:r>
      <w:r w:rsidRPr="002C277C">
        <w:rPr>
          <w:rFonts w:cs="Times New Roman"/>
          <w:sz w:val="28"/>
          <w:szCs w:val="28"/>
        </w:rPr>
        <w:t xml:space="preserve"> век, 2015.</w:t>
      </w:r>
    </w:p>
    <w:p w:rsidR="002C277C" w:rsidRPr="002C277C" w:rsidRDefault="002C277C" w:rsidP="002C277C">
      <w:pPr>
        <w:pStyle w:val="aa"/>
        <w:numPr>
          <w:ilvl w:val="0"/>
          <w:numId w:val="33"/>
        </w:numPr>
        <w:jc w:val="both"/>
        <w:rPr>
          <w:rFonts w:cs="Times New Roman"/>
          <w:b/>
          <w:bCs/>
          <w:spacing w:val="-10"/>
          <w:sz w:val="28"/>
          <w:szCs w:val="28"/>
        </w:rPr>
      </w:pPr>
      <w:r w:rsidRPr="002C277C">
        <w:rPr>
          <w:rFonts w:cs="Times New Roman"/>
          <w:sz w:val="28"/>
          <w:szCs w:val="28"/>
        </w:rPr>
        <w:t xml:space="preserve">М.С. Соловейчик, </w:t>
      </w:r>
      <w:proofErr w:type="spellStart"/>
      <w:r w:rsidRPr="002C277C">
        <w:rPr>
          <w:rFonts w:cs="Times New Roman"/>
          <w:sz w:val="28"/>
          <w:szCs w:val="28"/>
        </w:rPr>
        <w:t>Н.С.Кузьменко</w:t>
      </w:r>
      <w:proofErr w:type="spellEnd"/>
      <w:r w:rsidRPr="002C277C">
        <w:rPr>
          <w:rFonts w:cs="Times New Roman"/>
          <w:sz w:val="28"/>
          <w:szCs w:val="28"/>
        </w:rPr>
        <w:t xml:space="preserve">. - Итоговая проверочная работа по русскому языку. - Смоленск: Ассоциация </w:t>
      </w:r>
      <w:r w:rsidRPr="002C277C">
        <w:rPr>
          <w:rFonts w:cs="Times New Roman"/>
          <w:sz w:val="28"/>
          <w:szCs w:val="28"/>
          <w:lang w:val="en-US"/>
        </w:rPr>
        <w:t>XXI</w:t>
      </w:r>
      <w:r w:rsidRPr="002C277C">
        <w:rPr>
          <w:rFonts w:cs="Times New Roman"/>
          <w:sz w:val="28"/>
          <w:szCs w:val="28"/>
        </w:rPr>
        <w:t xml:space="preserve"> век, 2015.</w:t>
      </w:r>
    </w:p>
    <w:p w:rsidR="002C277C" w:rsidRPr="002C277C" w:rsidRDefault="002C277C" w:rsidP="002C277C">
      <w:pPr>
        <w:pStyle w:val="aa"/>
        <w:numPr>
          <w:ilvl w:val="0"/>
          <w:numId w:val="33"/>
        </w:numPr>
        <w:jc w:val="both"/>
        <w:rPr>
          <w:rStyle w:val="FontStyle108"/>
          <w:sz w:val="28"/>
          <w:szCs w:val="28"/>
        </w:rPr>
      </w:pPr>
      <w:r w:rsidRPr="002C277C">
        <w:rPr>
          <w:rFonts w:cs="Times New Roman"/>
          <w:sz w:val="28"/>
          <w:szCs w:val="28"/>
        </w:rPr>
        <w:t xml:space="preserve">М.С. Соловейчик, </w:t>
      </w:r>
      <w:proofErr w:type="spellStart"/>
      <w:r w:rsidRPr="002C277C">
        <w:rPr>
          <w:rFonts w:cs="Times New Roman"/>
          <w:sz w:val="28"/>
          <w:szCs w:val="28"/>
        </w:rPr>
        <w:t>Н.С.Кузьменко</w:t>
      </w:r>
      <w:proofErr w:type="spellEnd"/>
      <w:r w:rsidRPr="002C277C">
        <w:rPr>
          <w:rFonts w:cs="Times New Roman"/>
          <w:sz w:val="28"/>
          <w:szCs w:val="28"/>
        </w:rPr>
        <w:t xml:space="preserve"> Оценка достижения планируемых результатов</w:t>
      </w:r>
      <w:r w:rsidR="002E0E76">
        <w:rPr>
          <w:rFonts w:cs="Times New Roman"/>
          <w:sz w:val="28"/>
          <w:szCs w:val="28"/>
        </w:rPr>
        <w:t xml:space="preserve"> </w:t>
      </w:r>
      <w:r w:rsidRPr="002C277C">
        <w:rPr>
          <w:rFonts w:cs="Times New Roman"/>
          <w:sz w:val="28"/>
          <w:szCs w:val="28"/>
        </w:rPr>
        <w:t xml:space="preserve">- Смоленск: Ассоциация </w:t>
      </w:r>
      <w:r w:rsidRPr="002C277C">
        <w:rPr>
          <w:rFonts w:cs="Times New Roman"/>
          <w:sz w:val="28"/>
          <w:szCs w:val="28"/>
          <w:lang w:val="en-US"/>
        </w:rPr>
        <w:t>XXI</w:t>
      </w:r>
      <w:r w:rsidRPr="002C277C">
        <w:rPr>
          <w:rFonts w:cs="Times New Roman"/>
          <w:sz w:val="28"/>
          <w:szCs w:val="28"/>
        </w:rPr>
        <w:t xml:space="preserve"> век, 2015.</w:t>
      </w:r>
    </w:p>
    <w:p w:rsidR="003C350D" w:rsidRPr="002C277C" w:rsidRDefault="003C350D" w:rsidP="002C277C">
      <w:pPr>
        <w:spacing w:line="240" w:lineRule="auto"/>
        <w:ind w:firstLine="567"/>
        <w:jc w:val="both"/>
        <w:rPr>
          <w:rStyle w:val="FontStyle108"/>
          <w:sz w:val="28"/>
          <w:szCs w:val="28"/>
        </w:rPr>
      </w:pPr>
    </w:p>
    <w:p w:rsidR="00D8015F" w:rsidRPr="002C277C" w:rsidRDefault="00D8015F" w:rsidP="002C2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2C277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C277C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D8015F" w:rsidRPr="002C277C" w:rsidRDefault="00D8015F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 результаты</w:t>
      </w:r>
    </w:p>
    <w:tbl>
      <w:tblPr>
        <w:tblW w:w="94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D8015F" w:rsidRPr="002C277C" w:rsidTr="00D8015F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№ модуля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8015F" w:rsidRPr="002C277C" w:rsidTr="00D8015F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Представление о русском языке как языке его страны</w:t>
            </w:r>
          </w:p>
        </w:tc>
      </w:tr>
      <w:tr w:rsidR="00D8015F" w:rsidRPr="002C277C" w:rsidTr="00D8015F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Осознание языка как средства общения</w:t>
            </w:r>
          </w:p>
        </w:tc>
      </w:tr>
      <w:tr w:rsidR="00D8015F" w:rsidRPr="002C277C" w:rsidTr="00D8015F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</w:t>
            </w:r>
          </w:p>
        </w:tc>
      </w:tr>
      <w:tr w:rsidR="00D8015F" w:rsidRPr="002C277C" w:rsidTr="00D8015F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Понимание того, что ясная, правильная речь — показатель культуры человека</w:t>
            </w:r>
          </w:p>
        </w:tc>
      </w:tr>
      <w:tr w:rsidR="00D8015F" w:rsidRPr="002C277C" w:rsidTr="00D8015F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D8015F" w:rsidRPr="002C277C" w:rsidRDefault="00D8015F" w:rsidP="002C277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Желание умело пользоваться русским языком и элементы сознательного отношения к своей речи,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ней, готовность совместно с   учителем искать способы преодоления трудностей</w:t>
            </w:r>
          </w:p>
        </w:tc>
      </w:tr>
    </w:tbl>
    <w:p w:rsidR="00D8015F" w:rsidRPr="002C277C" w:rsidRDefault="00D8015F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5F" w:rsidRPr="002C277C" w:rsidRDefault="00D8015F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277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C277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tbl>
      <w:tblPr>
        <w:tblW w:w="952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"/>
        <w:gridCol w:w="254"/>
        <w:gridCol w:w="8281"/>
      </w:tblGrid>
      <w:tr w:rsidR="00D8015F" w:rsidRPr="002C277C" w:rsidTr="00D8015F">
        <w:tc>
          <w:tcPr>
            <w:tcW w:w="12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8015F" w:rsidRPr="002C277C" w:rsidTr="00D8015F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Регулятивные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планировать (в сотрудничестве с учителем или самостоятельно) свои действия для решения задачи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действовать по намеченному плану, а также по инструкции, содержащейся в источниках информации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 учебнике, речь учителя и т.д.)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выполнять учебные действия в материализованной, речевой или умственной форме; использовать речь для регуляции своих действий</w:t>
            </w:r>
            <w:proofErr w:type="gramEnd"/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контролировать процесс и результат своей деятельности, вносить необходимые коррективы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достижения, осознавать трудности, искать причины и способы их преодоления; адекватно воспринимать оценку учителя</w:t>
            </w:r>
          </w:p>
        </w:tc>
      </w:tr>
      <w:tr w:rsidR="00D8015F" w:rsidRPr="002C277C" w:rsidTr="00D8015F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Познавательные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осознавать познавательную задачу, целенаправленно слушать, решая ее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находить в тексте необходимые сведения, факты и другую информацию, представленную в явном виде.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находить нужную информацию в материалах учебника, в обязательной учебной литературе, использовать ее для решения учебно-познавательных задач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указанных источниках языковые примеры для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определенных понятий, правил, закономерностей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пользоваться знакомыми лингвистическими словарями, справочниками.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разные способы фиксации информации ( словесный, схематичный и </w:t>
            </w:r>
            <w:proofErr w:type="spellStart"/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), использовать эти способы в процессе решения учебных задач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понимать информацию, представленной в изобразительной, схематичной, табличной форме; переводить ее в словесную форму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владеть общими способами решения конкретных лингвистических задач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ориентироваться на возможность решения отдельных лингвистических задач разными способами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осуществлять анализ, синтез, сравнение, классификацию, группировку языкового материала по заданным критериям, понимать проводимые аналогии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строить несложные затруднения, устанавливать причинно-следственные связи, делать выводы, формулировать их.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подводить факты языка и речи под понятия на основе выделения комплекса существенных признаков</w:t>
            </w:r>
          </w:p>
        </w:tc>
      </w:tr>
      <w:tr w:rsidR="00D8015F" w:rsidRPr="002C277C" w:rsidTr="00D8015F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Коммуникативные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диалоге, в общей беседе, выполняя принят</w:t>
            </w:r>
            <w:r w:rsidR="002C277C">
              <w:rPr>
                <w:rFonts w:ascii="Times New Roman" w:hAnsi="Times New Roman" w:cs="Times New Roman"/>
                <w:sz w:val="28"/>
                <w:szCs w:val="28"/>
              </w:rPr>
              <w:t>ые правила речевого поведения (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не перебивать, выслушивать собеседника, стремиться понять его точку зрения и т. д.).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задавать вопросы, отвечать на вопросы других.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понимать зависимость характера речи (отбора содержания и его организации, выбора языковых средств) от задач и ситуации общения (сообщить, объяснить или словами нарисовать увиденное, показать действие или признаки; поздравить кого-то или научить чему-то; в устной или письменной форме; адресат — взрослый или сверстник и т.д.)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осознавать, высказывать и обосновывать свою точку зрения; стараться проявлять терпимость по отношению к высказываемым точкам зрения.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вступать в учебное сотрудничество с одноклассниками, участвовать в совместной деятельности, распределять роли (договариваться), оказывать взаимопомощь, осуществлять взаимоконтроль, проявлять доброжелательное отношение к партнерам.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воспроизводить информацию, доносить ее до других</w:t>
            </w:r>
          </w:p>
        </w:tc>
      </w:tr>
      <w:tr w:rsidR="00D8015F" w:rsidRPr="002C277C" w:rsidTr="00D8015F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создавать небольшие монологические высказывания с ориентацией на партнера, с учетом ситуации общения с учетом конкретных речевых задач, выбирая для них соответствующие языковые средства.</w:t>
            </w:r>
          </w:p>
        </w:tc>
      </w:tr>
    </w:tbl>
    <w:p w:rsidR="00D8015F" w:rsidRPr="002C277C" w:rsidRDefault="00D8015F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tbl>
      <w:tblPr>
        <w:tblW w:w="952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"/>
        <w:gridCol w:w="254"/>
        <w:gridCol w:w="8281"/>
      </w:tblGrid>
      <w:tr w:rsidR="00D8015F" w:rsidRPr="002C277C" w:rsidTr="003C350D">
        <w:tc>
          <w:tcPr>
            <w:tcW w:w="12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Учащийся научится в области речи, речевой деятельности: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общении на уроке, соблюдать правила речевого поведения;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 учебником, самостоятельно извлекать из него информацию в соответствии с учебно-познавательной задачей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пользоваться различными словарями для решения языковых и речевых вопросов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замечать в речи непонятные слова и спрашивать об их значении, пользоваться толковым словарем для уточнения значения 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соблюдать нормы произношения, изменения, употребления и написания слов, имеющихся в словарях учебника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понимать в тексте тему и основную мысль, отражать их в заголовках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восстанавливать последовательность частей или последовательность предложений в тексте повествовательного характера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строить предложения для определенной речевой задачи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замечать в художественном тексте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языковые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создающие его выразительность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находить и устранять в текстах нарушения правильности, точности, богатства речи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письменно пересказывать тексты повествовательного характера, понимать, от какого лица, 1-го или 3-го ведется рассказ 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письменно создавать небольшие (после коллективной подготовки) речевые произведения определенных жанров, проверять их и совершенствовать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Учащийся получит возможность научиться: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соблюдать правила вежливости при общении с людьми, плохо владеющими русским языком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знакомыми лингвистическими словарями,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адресованными младшим школьникам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понимать главную мысль текста, выраженную в подтексте; озаглавливать текст по его главной мысли с учётом стиля и типа речи (без терминов)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конструировать предложение из заданных слов с учётом его контекстного окружения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делить текст на части (ориентируясь на </w:t>
            </w:r>
            <w:proofErr w:type="spell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), самостоятельно составлять план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</w:t>
            </w:r>
          </w:p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сохраняя особенности оригинала, а также внося отдельные изменения, в частности, изменяя лицо рассказчика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создавать речевые произведения разных жанров (загадки, словесные этюды, простые инструкции, дневниковые записи, объявления, рассказы), небольшие тексты, содержащие описание, рассуждение, выражение своего отношения, оценку чего-либо</w:t>
            </w:r>
            <w:proofErr w:type="gramEnd"/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редактировать собственные тексты, совершенствуя правильность речи, улучшая содержание, построение предложений и выбор языковых средств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каллиграфии при письме, аккуратно и по возможности красиво оформлять свои записи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Учащийся научится в области фонетики и графики: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понятия «звук» и «буква»;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характер каждого звука в слове (в объёме изученного), характеризовать звуки, словесно и схематически (при предъявлении слова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звучащим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или написанным);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понимать характеристику звуков речи, представленную в модельном виде;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объяснять случаи несовпадения количества звуков и букв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выбор способа обозначения буквами твёрдости-мягкости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согласных и звука [й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,]; 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 обозначать твёрдость-мягкость согласных и звук [й,] при письме;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определять количество слогов в слове и их границы (на основе освоенных критериев);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 слове ударный слог; сравнивать и классифицировать слова по их слоговому составу, по расположению ударного слога, по количеству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безударных</w:t>
            </w:r>
            <w:proofErr w:type="gramEnd"/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 называть буквы алфавита, располагать буквы и слова по алфавиту; использовать знание алфавита при работе со словарями;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пользоваться при письме небуквенными графическими средствами: пробелом между словами, знаком переноса, абзацным отступом (красной строкой)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обозначать звуковой состав слова с помощью элементарной транскрипции;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сравнивать, классифицировать звуки по самостоятельно определённым характеристикам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слова с точки зрения их </w:t>
            </w:r>
            <w:proofErr w:type="spellStart"/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по самостоятельно определённым критериям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выполнять полный </w:t>
            </w:r>
            <w:proofErr w:type="spellStart"/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-буквенный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слова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Учащийся научится в области словообразования: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</w:t>
            </w:r>
            <w:r w:rsidR="003C350D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корнями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конструировать слова из заданных частей слова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сравнивать слова по их строению, характеризовать различия, классифицировать слова в зависимости от строения;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слова с предъявленными моделями, выбирать из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слова к заданной модели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изменяемые и неизменяемые слова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отличать от других сложные слова, выделять в них два корня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употреблять отдельные приставки, соотнося их с предлогами (в объёме программы); самостоятельно подбирать слова к предложенной модели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выполнять полный разбор слов по составу (в соответствии с освоенным способом действия), выделять в слове нулевое окончание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Учащийся научится в области лексики: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осознавать, что понимание значения слов – обязательное условие их умелого использования в устной и письменной речи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выявлять в речи (устной и письменной) слова, значения которых требуют уточнения; спрашивать об их значении или обращаться к толковому словарю учебника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распознавать среди предложенных слов синонимы и антонимы (простые случаи)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стараться не допускать в письменной речи неоправданных повторов слов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наблюдать за использованием синонимов и антонимов в речи; подбирать к предложенным словам 1–2 синонима, антоним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употреблённые в переносном значении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Учащийся научится в области морфологии: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 в прошедшем времени; лицо и число личного местоимения в начальной форме), выполнять для этого необходимые способы действия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сравнивать, классифицировать предложенные слова по указанным признакам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словарями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«Какого рода и числа слово?», «Как правильно изменить слово?» для решения вопросов правильности речи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</w:t>
            </w:r>
          </w:p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неоправданных повторов слов;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выявлять роль слов разных частей речи в художественном тексте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смысловые и падежные вопросы, личные и родовые окончания; понимать значения форм настоящего, прошедшего, будущего времени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находить в тексте слова по указанным морфологическим признакам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полный морфологический анализ имён существительных, имён прилагательных, глаголов на основе освоенного общего способа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выделять наречия среди слов других частей речи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соотносить личное местоимение в косвенном падеже с его начальной формой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видеть особенности изменения имён прилагательных на </w:t>
            </w:r>
            <w:proofErr w:type="gramStart"/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>, -</w:t>
            </w:r>
            <w:proofErr w:type="spellStart"/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>ья</w:t>
            </w:r>
            <w:proofErr w:type="spellEnd"/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>, -ин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замечать яркие случаи неудачного употребления местоимений, приводящие к неясности речи, стараться устранять их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пользоваться именами числительными в речи, правильно изменять их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роль предлогов и союзов в речи, значение частицы </w:t>
            </w:r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при глаголе.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Учащийся научится в области синтаксиса и пунктуации: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слова, словосочетания и предложения по освоенным признакам;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ставить от главного слова словосочетания к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зависимому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смысловые вопросы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составлять из заданных слов словосочетания с учётом связи «по смыслу» и «по форме»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выделять предложения из потока устной и письменной речи, оформлять их границы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понятия «части речи» и «члены предложения», выделять в предложении главные и второстепенные члены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 предложениях главные и второстепенные члены,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главных различать подлежащее и сказуемое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членов предложения, отражать её в схемах; соотносить предложения со схемами, выбирать предложение, соответствующее схеме;</w:t>
            </w:r>
          </w:p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предложения с однородными членами, строить такие предложения и использовать их в речи; пользоваться бессоюзной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связью, союзами </w:t>
            </w:r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и, а, но;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ставить запятые перед союзами </w:t>
            </w:r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>а, но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, при бессоюзной связи («при перечислении»)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простые предложения (без однородных членов) и сложные предложения.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осознанно пользоваться смысловыми и падежными вопросами для решения языковых и речевых задач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 смысловым вопросам определять значения словосочетаний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строить словосочетания разных видов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строить вопросы со словом «почему» и ответы на них; давать ответы на вопросы с учётом логического ударения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создавать побудительные предложения со значением просьбы, пожелания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виды второстепенных членов предложения: определение, дополнение, обстоятельство (простые случаи)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простые предложения с однородными членами и сложные предложения (элементарные случаи)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(с учётом смысла) использовать в сложных предложениях и при однородных членах союзы </w:t>
            </w:r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и, а, но;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 сложных предложениях перед словами </w:t>
            </w:r>
            <w:r w:rsidRPr="002C2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что, чтобы, потому что, поэтому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запятую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Учащийся научится в области орфографии: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 освоенным опознавательным признакам обнаруживать орфограммы (в зрительно воспринимаемом тексте и на слух)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определять разновидности орфограмм и соотносить их с определёнными правилами (в освоенных пределах)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разграничивать орфограммы на изученные правила и неизученные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приёмом сознательного пропуска буквы на месте орфограммы (письмом с «окошками») как средством проявления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орфографического самоконтроля и орфографической рефлексии по ходу письма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орфографические правила (в объёме программы)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пользоваться орфографическим словарём учебника для решения вопросов письма на месте непроверяемых орфограмм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писать слова с непроверяемыми орфограммами (в изученном объёме);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списывать и писать под диктовку текст объёмом до 80 слов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и вносить коррективы</w:t>
            </w:r>
          </w:p>
        </w:tc>
      </w:tr>
      <w:tr w:rsidR="00D8015F" w:rsidRPr="002C277C" w:rsidTr="003C350D">
        <w:tc>
          <w:tcPr>
            <w:tcW w:w="95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обнаруживать большую часть орфограмм в предъявленной и собственной записи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оставлять сознательный пропуск буквы («окошко») на месте неосвоенных орфограмм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применять несколько дополнительных орфографических правил (в соответствии с программой)</w:t>
            </w:r>
          </w:p>
        </w:tc>
      </w:tr>
      <w:tr w:rsidR="00D8015F" w:rsidRPr="002C277C" w:rsidTr="003C350D"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8015F" w:rsidRPr="002C277C" w:rsidRDefault="00D8015F" w:rsidP="002C27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осуществлять проверку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, обнаруживать и аккуратно исправлять все допущенные орфографические и пунктуационные ошибки</w:t>
            </w:r>
          </w:p>
        </w:tc>
      </w:tr>
    </w:tbl>
    <w:p w:rsidR="00D8015F" w:rsidRPr="002C277C" w:rsidRDefault="00D8015F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i/>
          <w:sz w:val="28"/>
          <w:szCs w:val="28"/>
        </w:rPr>
        <w:t>Круг сведений о языке, речи и правописании</w:t>
      </w:r>
    </w:p>
    <w:p w:rsidR="003C350D" w:rsidRPr="002C277C" w:rsidRDefault="003C350D" w:rsidP="002C2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Письмо, записка, этюд, инструкция как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жанры </w:t>
      </w:r>
      <w:r w:rsidRPr="002C277C">
        <w:rPr>
          <w:rFonts w:ascii="Times New Roman" w:hAnsi="Times New Roman" w:cs="Times New Roman"/>
          <w:sz w:val="28"/>
          <w:szCs w:val="28"/>
        </w:rPr>
        <w:t xml:space="preserve">речи. Понятие о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дневнике, </w:t>
      </w:r>
      <w:r w:rsidRPr="002C277C">
        <w:rPr>
          <w:rFonts w:ascii="Times New Roman" w:hAnsi="Times New Roman" w:cs="Times New Roman"/>
          <w:sz w:val="28"/>
          <w:szCs w:val="28"/>
        </w:rPr>
        <w:t>деловом и личном; оформление дневниковых записей. Рассказы и пересказы от 1-го и 3-го лица; пересказ с изменением лица рассказчика.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Словосочетание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Построение словосочетания как способ более точного называния предмета, признака, действия. Строение словосочетания: наличие главного и зависимого слова; связь членов словосочетания по смыслу и по форме. </w:t>
      </w:r>
      <w:proofErr w:type="gramStart"/>
      <w:r w:rsidRPr="002C277C">
        <w:rPr>
          <w:rFonts w:ascii="Times New Roman" w:hAnsi="Times New Roman" w:cs="Times New Roman"/>
          <w:sz w:val="28"/>
          <w:szCs w:val="28"/>
        </w:rPr>
        <w:t xml:space="preserve">Некоторые значения словосочетаний (предмет и его признак; действие и место, время, способ его совершения), их отражение в вопросах: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какой? какая? где? куда? когда? как? </w:t>
      </w:r>
      <w:r w:rsidRPr="002C277C">
        <w:rPr>
          <w:rFonts w:ascii="Times New Roman" w:hAnsi="Times New Roman" w:cs="Times New Roman"/>
          <w:sz w:val="28"/>
          <w:szCs w:val="28"/>
        </w:rPr>
        <w:t>и др. Подчинение имени прилагательного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277C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2C277C">
        <w:rPr>
          <w:rFonts w:ascii="Times New Roman" w:hAnsi="Times New Roman" w:cs="Times New Roman"/>
          <w:sz w:val="28"/>
          <w:szCs w:val="28"/>
        </w:rPr>
        <w:lastRenderedPageBreak/>
        <w:t>существительному в роде, числе и падеже.</w:t>
      </w:r>
      <w:proofErr w:type="gramEnd"/>
      <w:r w:rsidRPr="002C277C">
        <w:rPr>
          <w:rFonts w:ascii="Times New Roman" w:hAnsi="Times New Roman" w:cs="Times New Roman"/>
          <w:sz w:val="28"/>
          <w:szCs w:val="28"/>
        </w:rPr>
        <w:t xml:space="preserve"> Подчинение в падеже имени существительного другому имени существительному или глаголу.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277C">
        <w:rPr>
          <w:rFonts w:ascii="Times New Roman" w:hAnsi="Times New Roman" w:cs="Times New Roman"/>
          <w:sz w:val="28"/>
          <w:szCs w:val="28"/>
        </w:rPr>
        <w:t xml:space="preserve">Вычленение словосочетаний из предложения и составление их. </w:t>
      </w:r>
      <w:proofErr w:type="gramStart"/>
      <w:r w:rsidRPr="002C277C">
        <w:rPr>
          <w:rFonts w:ascii="Times New Roman" w:hAnsi="Times New Roman" w:cs="Times New Roman"/>
          <w:sz w:val="28"/>
          <w:szCs w:val="28"/>
        </w:rPr>
        <w:t xml:space="preserve">Соблюдение принятых правил связи слов как условие правильности речи (предупреждение ошибок в словосочетаниях со словами типа: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одеть, надеть; рассказывать, описывать; любить, гордиться; доехать до…; поехать в (на), приехать из (с) </w:t>
      </w:r>
      <w:r w:rsidRPr="002C277C">
        <w:rPr>
          <w:rFonts w:ascii="Times New Roman" w:hAnsi="Times New Roman" w:cs="Times New Roman"/>
          <w:sz w:val="28"/>
          <w:szCs w:val="28"/>
        </w:rPr>
        <w:t>и т. п.).</w:t>
      </w:r>
      <w:proofErr w:type="gramEnd"/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i/>
          <w:sz w:val="28"/>
          <w:szCs w:val="28"/>
        </w:rPr>
        <w:t>Части речи. Орфография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Имя существительное и имя прилагательное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Три склонения </w:t>
      </w:r>
      <w:r w:rsidRPr="002C277C">
        <w:rPr>
          <w:rFonts w:ascii="Times New Roman" w:hAnsi="Times New Roman" w:cs="Times New Roman"/>
          <w:b/>
          <w:bCs/>
          <w:sz w:val="28"/>
          <w:szCs w:val="28"/>
        </w:rPr>
        <w:t>имен существительных</w:t>
      </w:r>
      <w:r w:rsidRPr="002C277C">
        <w:rPr>
          <w:rFonts w:ascii="Times New Roman" w:hAnsi="Times New Roman" w:cs="Times New Roman"/>
          <w:sz w:val="28"/>
          <w:szCs w:val="28"/>
        </w:rPr>
        <w:t xml:space="preserve">, определение склонения. Способ решения орфографических задач в безударных падежных окончаниях имен существительных (кроме имен существительных на </w:t>
      </w:r>
      <w:proofErr w:type="gramStart"/>
      <w:r w:rsidRPr="002C27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277C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2C277C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2C277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2C277C">
        <w:rPr>
          <w:rFonts w:ascii="Times New Roman" w:hAnsi="Times New Roman" w:cs="Times New Roman"/>
          <w:i/>
          <w:iCs/>
          <w:sz w:val="28"/>
          <w:szCs w:val="28"/>
        </w:rPr>
        <w:t>ия</w:t>
      </w:r>
      <w:proofErr w:type="spellEnd"/>
      <w:r w:rsidRPr="002C277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2C277C">
        <w:rPr>
          <w:rFonts w:ascii="Times New Roman" w:hAnsi="Times New Roman" w:cs="Times New Roman"/>
          <w:i/>
          <w:iCs/>
          <w:sz w:val="28"/>
          <w:szCs w:val="28"/>
        </w:rPr>
        <w:t>ие</w:t>
      </w:r>
      <w:proofErr w:type="spellEnd"/>
      <w:r w:rsidRPr="002C277C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2C277C">
        <w:rPr>
          <w:rFonts w:ascii="Times New Roman" w:hAnsi="Times New Roman" w:cs="Times New Roman"/>
          <w:i/>
          <w:iCs/>
          <w:sz w:val="28"/>
          <w:szCs w:val="28"/>
        </w:rPr>
        <w:t>мя</w:t>
      </w:r>
      <w:proofErr w:type="spellEnd"/>
      <w:r w:rsidRPr="002C277C">
        <w:rPr>
          <w:rFonts w:ascii="Times New Roman" w:hAnsi="Times New Roman" w:cs="Times New Roman"/>
          <w:sz w:val="28"/>
          <w:szCs w:val="28"/>
        </w:rPr>
        <w:t>) в единственном числе (путем подстановки слова того же склонения). Падежные окончания имен существительных во множественном числе. Правописание падежных окончаний  имен существительных всех трех склонений в разных падежах.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Выбор падежной формы имени существительного по  «команде» глагола или другого имени существительного;  трудности в выборе падежной формы. Определение падежей, роль предлогов в образовании падежных форм, наблюдения за значениями некоторых из них. Употребление несклоняемых имен существительных (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пальто, метро, кино,</w:t>
      </w:r>
      <w:r w:rsidRPr="002C277C">
        <w:rPr>
          <w:rFonts w:ascii="Times New Roman" w:hAnsi="Times New Roman" w:cs="Times New Roman"/>
          <w:sz w:val="28"/>
          <w:szCs w:val="28"/>
        </w:rPr>
        <w:t xml:space="preserve">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шоссе</w:t>
      </w:r>
      <w:r w:rsidRPr="002C277C">
        <w:rPr>
          <w:rFonts w:ascii="Times New Roman" w:hAnsi="Times New Roman" w:cs="Times New Roman"/>
          <w:sz w:val="28"/>
          <w:szCs w:val="28"/>
        </w:rPr>
        <w:t>).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Морфологическая характеристика имени существительного.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Соблюдение правил культуры речи при изменении некоторых имен существительных (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рот — рта, во рту, лоб </w:t>
      </w:r>
      <w:proofErr w:type="gramStart"/>
      <w:r w:rsidRPr="002C277C">
        <w:rPr>
          <w:rFonts w:ascii="Times New Roman" w:hAnsi="Times New Roman" w:cs="Times New Roman"/>
          <w:i/>
          <w:iCs/>
          <w:sz w:val="28"/>
          <w:szCs w:val="28"/>
        </w:rPr>
        <w:t>—н</w:t>
      </w:r>
      <w:proofErr w:type="gramEnd"/>
      <w:r w:rsidRPr="002C277C">
        <w:rPr>
          <w:rFonts w:ascii="Times New Roman" w:hAnsi="Times New Roman" w:cs="Times New Roman"/>
          <w:i/>
          <w:iCs/>
          <w:sz w:val="28"/>
          <w:szCs w:val="28"/>
        </w:rPr>
        <w:t>а лбу, лед — льды, во льдах и др.</w:t>
      </w:r>
      <w:r w:rsidRPr="002C277C">
        <w:rPr>
          <w:rFonts w:ascii="Times New Roman" w:hAnsi="Times New Roman" w:cs="Times New Roman"/>
          <w:sz w:val="28"/>
          <w:szCs w:val="28"/>
        </w:rPr>
        <w:t>), при образовании форм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77C">
        <w:rPr>
          <w:rFonts w:ascii="Times New Roman" w:hAnsi="Times New Roman" w:cs="Times New Roman"/>
          <w:sz w:val="28"/>
          <w:szCs w:val="28"/>
        </w:rPr>
        <w:t>именительного и родительного падежей множественного числа (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повара, учителя, сторожа; помидоров, мандаринов,</w:t>
      </w:r>
      <w:r w:rsidRPr="002C277C">
        <w:rPr>
          <w:rFonts w:ascii="Times New Roman" w:hAnsi="Times New Roman" w:cs="Times New Roman"/>
          <w:sz w:val="28"/>
          <w:szCs w:val="28"/>
        </w:rPr>
        <w:t xml:space="preserve"> 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яблок, карандашей, мест, дел; стульев; уши, ушей </w:t>
      </w:r>
      <w:r w:rsidRPr="002C277C">
        <w:rPr>
          <w:rFonts w:ascii="Times New Roman" w:hAnsi="Times New Roman" w:cs="Times New Roman"/>
          <w:sz w:val="28"/>
          <w:szCs w:val="28"/>
        </w:rPr>
        <w:t>и т.п.).</w:t>
      </w:r>
      <w:proofErr w:type="gramEnd"/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Обращение к словарю «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Как правильно изменить слово</w:t>
      </w:r>
      <w:r w:rsidRPr="002C277C">
        <w:rPr>
          <w:rFonts w:ascii="Times New Roman" w:hAnsi="Times New Roman" w:cs="Times New Roman"/>
          <w:sz w:val="28"/>
          <w:szCs w:val="28"/>
        </w:rPr>
        <w:t>?» для  нахождения верного решения.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Склонение </w:t>
      </w:r>
      <w:r w:rsidRPr="002C277C">
        <w:rPr>
          <w:rFonts w:ascii="Times New Roman" w:hAnsi="Times New Roman" w:cs="Times New Roman"/>
          <w:b/>
          <w:bCs/>
          <w:sz w:val="28"/>
          <w:szCs w:val="28"/>
        </w:rPr>
        <w:t>имен прилагательных</w:t>
      </w:r>
      <w:r w:rsidRPr="002C277C">
        <w:rPr>
          <w:rFonts w:ascii="Times New Roman" w:hAnsi="Times New Roman" w:cs="Times New Roman"/>
          <w:sz w:val="28"/>
          <w:szCs w:val="28"/>
        </w:rPr>
        <w:t>. Определение рода, числа, падежа имени прилагательного по имени существительному. Характеристика имени прилагательного как части речи.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Способ решения орфографических задач в безударных  окончаниях имен прилагательных в разных падежах.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Предупреждение ошибок в связи имени прилагательного с именем существительным и их возможных причин (главная - неправильное определение рода или числа имени существительного: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фамилия, полотенце, помидор; санки, грабли, листва </w:t>
      </w:r>
      <w:r w:rsidRPr="002C277C">
        <w:rPr>
          <w:rFonts w:ascii="Times New Roman" w:hAnsi="Times New Roman" w:cs="Times New Roman"/>
          <w:sz w:val="28"/>
          <w:szCs w:val="28"/>
        </w:rPr>
        <w:t>и т.п.).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Повышение точности речи за счет использования имен прилагательных.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Местоимение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Склонение личных местоимений. Правильное и уместное их употребление в речи, правописание с предлогами. «Помощь» личных местоимений при устранении повторов имен существительных. Неудачное употребление местоимений как одна из причин неясности речи (повторение).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Имя числительное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Изменение по падежам количественных числительных, особенности изменения  сложных (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пятьсот, шестьсот</w:t>
      </w:r>
      <w:r w:rsidRPr="002C277C">
        <w:rPr>
          <w:rFonts w:ascii="Times New Roman" w:hAnsi="Times New Roman" w:cs="Times New Roman"/>
          <w:sz w:val="28"/>
          <w:szCs w:val="28"/>
        </w:rPr>
        <w:t xml:space="preserve">) и составных числительных: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два ученика, двадцать два, сто двадцать два ученика </w:t>
      </w:r>
      <w:r w:rsidRPr="002C277C">
        <w:rPr>
          <w:rFonts w:ascii="Times New Roman" w:hAnsi="Times New Roman" w:cs="Times New Roman"/>
          <w:sz w:val="28"/>
          <w:szCs w:val="28"/>
        </w:rPr>
        <w:t xml:space="preserve">(работа на практическом уровне). Правописание некоторых числительных: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одиннадцать, двадцать, пятьсот </w:t>
      </w:r>
      <w:r w:rsidRPr="002C277C">
        <w:rPr>
          <w:rFonts w:ascii="Times New Roman" w:hAnsi="Times New Roman" w:cs="Times New Roman"/>
          <w:sz w:val="28"/>
          <w:szCs w:val="28"/>
        </w:rPr>
        <w:t>и т.п. (в словарном порядке).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Глагол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Времена глагола (повторение); особенности значений окончаний в прошедшем и настоящем, будущем времени: указание одних на род (поэтому окончания в прошедшем времени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родовые</w:t>
      </w:r>
      <w:r w:rsidRPr="002C277C">
        <w:rPr>
          <w:rFonts w:ascii="Times New Roman" w:hAnsi="Times New Roman" w:cs="Times New Roman"/>
          <w:sz w:val="28"/>
          <w:szCs w:val="28"/>
        </w:rPr>
        <w:t xml:space="preserve">), указание других на лицо (поэтому они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личные</w:t>
      </w:r>
      <w:r w:rsidRPr="002C277C">
        <w:rPr>
          <w:rFonts w:ascii="Times New Roman" w:hAnsi="Times New Roman" w:cs="Times New Roman"/>
          <w:sz w:val="28"/>
          <w:szCs w:val="28"/>
        </w:rPr>
        <w:t>). Разграничение форм простого и сложного будущего времени.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I и II спряжение глаголов, способы его определения при ударных и безударных личных окончаниях; внимание к  разноспрягаемым глаголам. Способ действия для нахождения неопределенной формы глагола. Морфологическая  характеристика глаголов.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Правописание безударных личных окончаний (в том числе и в 11 глаголах исключениях): способ решения орфографической задачи и освоение его (глаголы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брить</w:t>
      </w:r>
      <w:r w:rsidRPr="002C277C">
        <w:rPr>
          <w:rFonts w:ascii="Times New Roman" w:hAnsi="Times New Roman" w:cs="Times New Roman"/>
          <w:sz w:val="28"/>
          <w:szCs w:val="28"/>
        </w:rPr>
        <w:t xml:space="preserve">,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стелить </w:t>
      </w:r>
      <w:r w:rsidRPr="002C277C">
        <w:rPr>
          <w:rFonts w:ascii="Times New Roman" w:hAnsi="Times New Roman" w:cs="Times New Roman"/>
          <w:sz w:val="28"/>
          <w:szCs w:val="28"/>
        </w:rPr>
        <w:t>не рассматриваются).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Pr="002C277C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2C277C">
        <w:rPr>
          <w:rFonts w:ascii="Times New Roman" w:hAnsi="Times New Roman" w:cs="Times New Roman"/>
          <w:sz w:val="28"/>
          <w:szCs w:val="28"/>
        </w:rPr>
        <w:t xml:space="preserve">после шипящих в форме 2'го лица единственного числа; правописание сочетаний </w:t>
      </w:r>
      <w:proofErr w:type="gramStart"/>
      <w:r w:rsidRPr="002C27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277C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2C277C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277C">
        <w:rPr>
          <w:rFonts w:ascii="Times New Roman" w:hAnsi="Times New Roman" w:cs="Times New Roman"/>
          <w:sz w:val="28"/>
          <w:szCs w:val="28"/>
        </w:rPr>
        <w:t>и -</w:t>
      </w:r>
      <w:proofErr w:type="spellStart"/>
      <w:r w:rsidRPr="002C277C">
        <w:rPr>
          <w:rFonts w:ascii="Times New Roman" w:hAnsi="Times New Roman" w:cs="Times New Roman"/>
          <w:i/>
          <w:iCs/>
          <w:sz w:val="28"/>
          <w:szCs w:val="28"/>
        </w:rPr>
        <w:t>ться</w:t>
      </w:r>
      <w:proofErr w:type="spellEnd"/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C277C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2C277C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-ч </w:t>
      </w:r>
      <w:r w:rsidRPr="002C277C">
        <w:rPr>
          <w:rFonts w:ascii="Times New Roman" w:hAnsi="Times New Roman" w:cs="Times New Roman"/>
          <w:sz w:val="28"/>
          <w:szCs w:val="28"/>
        </w:rPr>
        <w:t xml:space="preserve">в неопределенной форме, </w:t>
      </w:r>
      <w:r w:rsidRPr="002C2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с глаголами </w:t>
      </w:r>
      <w:r w:rsidRPr="002C277C">
        <w:rPr>
          <w:rFonts w:ascii="Times New Roman" w:hAnsi="Times New Roman" w:cs="Times New Roman"/>
          <w:sz w:val="28"/>
          <w:szCs w:val="28"/>
        </w:rPr>
        <w:t>(повторение).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Усиление изобразительности повествования с помощью глагола, в том числе различных его форм (настоящего времени, будущего с частицей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как </w:t>
      </w:r>
      <w:r w:rsidRPr="002C277C">
        <w:rPr>
          <w:rFonts w:ascii="Times New Roman" w:hAnsi="Times New Roman" w:cs="Times New Roman"/>
          <w:sz w:val="28"/>
          <w:szCs w:val="28"/>
        </w:rPr>
        <w:t xml:space="preserve">и др.). Использование форм 2-го лица единственного числа в авторских текстах и в пословицах.  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Правильное образование некоторых глагольных форм (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клал, положил; бежит</w:t>
      </w:r>
      <w:r w:rsidRPr="002C277C">
        <w:rPr>
          <w:rFonts w:ascii="Times New Roman" w:hAnsi="Times New Roman" w:cs="Times New Roman"/>
          <w:sz w:val="28"/>
          <w:szCs w:val="28"/>
        </w:rPr>
        <w:t xml:space="preserve">,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бегут</w:t>
      </w:r>
      <w:r w:rsidRPr="002C277C">
        <w:rPr>
          <w:rFonts w:ascii="Times New Roman" w:hAnsi="Times New Roman" w:cs="Times New Roman"/>
          <w:sz w:val="28"/>
          <w:szCs w:val="28"/>
        </w:rPr>
        <w:t xml:space="preserve">;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хотят</w:t>
      </w:r>
      <w:r w:rsidRPr="002C277C">
        <w:rPr>
          <w:rFonts w:ascii="Times New Roman" w:hAnsi="Times New Roman" w:cs="Times New Roman"/>
          <w:sz w:val="28"/>
          <w:szCs w:val="28"/>
        </w:rPr>
        <w:t xml:space="preserve">,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хочет </w:t>
      </w:r>
      <w:r w:rsidRPr="002C277C">
        <w:rPr>
          <w:rFonts w:ascii="Times New Roman" w:hAnsi="Times New Roman" w:cs="Times New Roman"/>
          <w:sz w:val="28"/>
          <w:szCs w:val="28"/>
        </w:rPr>
        <w:t>и др.).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Наречие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Наречие как помощник глагола в речи; «неумение» изменяться - своеобразие этой части речи.   Особое «поведение» наречия в словосочетании. </w:t>
      </w:r>
      <w:proofErr w:type="gramStart"/>
      <w:r w:rsidRPr="002C277C">
        <w:rPr>
          <w:rFonts w:ascii="Times New Roman" w:hAnsi="Times New Roman" w:cs="Times New Roman"/>
          <w:sz w:val="28"/>
          <w:szCs w:val="28"/>
        </w:rPr>
        <w:t>Правильное написание и использование наречий, встречающихся в детских письменных текстах (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обратно, опять, чуть-чуть,</w:t>
      </w:r>
      <w:r w:rsidRPr="002C277C">
        <w:rPr>
          <w:rFonts w:ascii="Times New Roman" w:hAnsi="Times New Roman" w:cs="Times New Roman"/>
          <w:sz w:val="28"/>
          <w:szCs w:val="28"/>
        </w:rPr>
        <w:t xml:space="preserve">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немного, быстро, медленно, вперед, спереди</w:t>
      </w:r>
      <w:r w:rsidRPr="002C277C">
        <w:rPr>
          <w:rFonts w:ascii="Times New Roman" w:hAnsi="Times New Roman" w:cs="Times New Roman"/>
          <w:sz w:val="28"/>
          <w:szCs w:val="28"/>
        </w:rPr>
        <w:t xml:space="preserve">,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сзади, вправо, справа </w:t>
      </w:r>
      <w:r w:rsidRPr="002C277C">
        <w:rPr>
          <w:rFonts w:ascii="Times New Roman" w:hAnsi="Times New Roman" w:cs="Times New Roman"/>
          <w:sz w:val="28"/>
          <w:szCs w:val="28"/>
        </w:rPr>
        <w:t>и т.п. - в словарном порядке).</w:t>
      </w:r>
      <w:proofErr w:type="gramEnd"/>
      <w:r w:rsidRPr="002C277C">
        <w:rPr>
          <w:rFonts w:ascii="Times New Roman" w:hAnsi="Times New Roman" w:cs="Times New Roman"/>
          <w:sz w:val="28"/>
          <w:szCs w:val="28"/>
        </w:rPr>
        <w:t xml:space="preserve"> Роль наречий в текстах при ответах на вопросы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Как пройти</w:t>
      </w:r>
      <w:proofErr w:type="gramStart"/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 …?, </w:t>
      </w:r>
      <w:proofErr w:type="gramEnd"/>
      <w:r w:rsidRPr="002C277C">
        <w:rPr>
          <w:rFonts w:ascii="Times New Roman" w:hAnsi="Times New Roman" w:cs="Times New Roman"/>
          <w:i/>
          <w:iCs/>
          <w:sz w:val="28"/>
          <w:szCs w:val="28"/>
        </w:rPr>
        <w:t>Где…?</w:t>
      </w:r>
      <w:r w:rsidRPr="002C277C">
        <w:rPr>
          <w:rFonts w:ascii="Times New Roman" w:hAnsi="Times New Roman" w:cs="Times New Roman"/>
          <w:sz w:val="28"/>
          <w:szCs w:val="28"/>
        </w:rPr>
        <w:t>; построение таких объяснений.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Слово, предложение, текст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Подлежащее и сказуемое как основа предложения, их связь между собой (повторение). Возможность использования при одном подлежащем двух сказуемых, при одном сказуемом нескольких подлежащих (повторение); понятие об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однородных членах </w:t>
      </w:r>
      <w:r w:rsidRPr="002C277C">
        <w:rPr>
          <w:rFonts w:ascii="Times New Roman" w:hAnsi="Times New Roman" w:cs="Times New Roman"/>
          <w:sz w:val="28"/>
          <w:szCs w:val="28"/>
        </w:rPr>
        <w:t xml:space="preserve">предложения. Главные и второстепенные однородные члены. Их назначение, признаки, правильное и уместное использование, выделение при письме. Союзы при однородных членах; значения, которые вносят союзы </w:t>
      </w:r>
      <w:r w:rsidRPr="002C277C">
        <w:rPr>
          <w:rFonts w:ascii="Times New Roman" w:hAnsi="Times New Roman" w:cs="Times New Roman"/>
          <w:b/>
          <w:bCs/>
          <w:sz w:val="28"/>
          <w:szCs w:val="28"/>
        </w:rPr>
        <w:t>и, а, но</w:t>
      </w:r>
      <w:r w:rsidRPr="002C277C">
        <w:rPr>
          <w:rFonts w:ascii="Times New Roman" w:hAnsi="Times New Roman" w:cs="Times New Roman"/>
          <w:sz w:val="28"/>
          <w:szCs w:val="28"/>
        </w:rPr>
        <w:t>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Сложные </w:t>
      </w:r>
      <w:r w:rsidRPr="002C277C">
        <w:rPr>
          <w:rFonts w:ascii="Times New Roman" w:hAnsi="Times New Roman" w:cs="Times New Roman"/>
          <w:sz w:val="28"/>
          <w:szCs w:val="28"/>
        </w:rPr>
        <w:t xml:space="preserve"> предложения (общее знакомство), их отличие от предложений с однородными членами. Построение сложных предложений (простые случаи). </w:t>
      </w:r>
      <w:proofErr w:type="gramStart"/>
      <w:r w:rsidRPr="002C277C">
        <w:rPr>
          <w:rFonts w:ascii="Times New Roman" w:hAnsi="Times New Roman" w:cs="Times New Roman"/>
          <w:sz w:val="28"/>
          <w:szCs w:val="28"/>
        </w:rPr>
        <w:t>Слова, которыми   могут связываться их части (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>и, а, но, что, чтобы, потому что, поэтому</w:t>
      </w:r>
      <w:r w:rsidRPr="002C277C">
        <w:rPr>
          <w:rFonts w:ascii="Times New Roman" w:hAnsi="Times New Roman" w:cs="Times New Roman"/>
          <w:sz w:val="28"/>
          <w:szCs w:val="28"/>
        </w:rPr>
        <w:t>), постановка запятых.</w:t>
      </w:r>
      <w:proofErr w:type="gramEnd"/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Предложение в тексте. Текст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Построение предложений при включении их в текст, развитие мысли, выбор порядка слов. Связь предложений в тексте (наблюдение и воспроизведение).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 xml:space="preserve">Построение несложного 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рассуждения (рассуждение - объяснение </w:t>
      </w:r>
      <w:r w:rsidRPr="002C277C">
        <w:rPr>
          <w:rFonts w:ascii="Times New Roman" w:hAnsi="Times New Roman" w:cs="Times New Roman"/>
          <w:sz w:val="28"/>
          <w:szCs w:val="28"/>
        </w:rPr>
        <w:t xml:space="preserve">и </w:t>
      </w:r>
      <w:r w:rsidR="002C277C">
        <w:rPr>
          <w:rFonts w:ascii="Times New Roman" w:hAnsi="Times New Roman" w:cs="Times New Roman"/>
          <w:i/>
          <w:iCs/>
          <w:sz w:val="28"/>
          <w:szCs w:val="28"/>
        </w:rPr>
        <w:t>рассуждение-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размышление); </w:t>
      </w:r>
      <w:r w:rsidRPr="002C277C">
        <w:rPr>
          <w:rFonts w:ascii="Times New Roman" w:hAnsi="Times New Roman" w:cs="Times New Roman"/>
          <w:sz w:val="28"/>
          <w:szCs w:val="28"/>
        </w:rPr>
        <w:t xml:space="preserve">способы выражения собственного мнения (слова: </w:t>
      </w:r>
      <w:r w:rsidR="002C277C">
        <w:rPr>
          <w:rFonts w:ascii="Times New Roman" w:hAnsi="Times New Roman" w:cs="Times New Roman"/>
          <w:i/>
          <w:iCs/>
          <w:sz w:val="28"/>
          <w:szCs w:val="28"/>
        </w:rPr>
        <w:t>по-</w:t>
      </w: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моему, я думаю, что… </w:t>
      </w:r>
      <w:r w:rsidRPr="002C277C">
        <w:rPr>
          <w:rFonts w:ascii="Times New Roman" w:hAnsi="Times New Roman" w:cs="Times New Roman"/>
          <w:sz w:val="28"/>
          <w:szCs w:val="28"/>
        </w:rPr>
        <w:t>и др.)</w:t>
      </w:r>
    </w:p>
    <w:p w:rsidR="003C350D" w:rsidRPr="002C277C" w:rsidRDefault="003C350D" w:rsidP="002C2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i/>
          <w:iCs/>
          <w:sz w:val="28"/>
          <w:szCs w:val="28"/>
        </w:rPr>
        <w:t xml:space="preserve">Рассказ, сказка, объявление, дневниковая запись </w:t>
      </w:r>
      <w:r w:rsidRPr="002C277C">
        <w:rPr>
          <w:rFonts w:ascii="Times New Roman" w:hAnsi="Times New Roman" w:cs="Times New Roman"/>
          <w:sz w:val="28"/>
          <w:szCs w:val="28"/>
        </w:rPr>
        <w:t>как виды текстов (жанры); особенности их содержания, построения и используемых языковых средств.</w:t>
      </w:r>
    </w:p>
    <w:p w:rsidR="003C350D" w:rsidRPr="002C277C" w:rsidRDefault="003C350D" w:rsidP="002C27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77C">
        <w:rPr>
          <w:rFonts w:ascii="Times New Roman" w:hAnsi="Times New Roman" w:cs="Times New Roman"/>
          <w:b/>
          <w:bCs/>
          <w:sz w:val="28"/>
          <w:szCs w:val="28"/>
        </w:rPr>
        <w:t>Слово в языке и речи</w:t>
      </w:r>
    </w:p>
    <w:p w:rsidR="003C350D" w:rsidRPr="002C277C" w:rsidRDefault="003C350D" w:rsidP="002C27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7C">
        <w:rPr>
          <w:rFonts w:ascii="Times New Roman" w:hAnsi="Times New Roman" w:cs="Times New Roman"/>
          <w:sz w:val="28"/>
          <w:szCs w:val="28"/>
        </w:rPr>
        <w:t>Слово и его лексическое значение. Слова речевого этикета, особенности их значения и употребления. Слова с одним и несколькими лексическими значениями. Синонимы и антонимы, их роль в речи. Правильное и точное использование слов как требование к речи. Словари - помощники. Происхождение некоторых слов и устойчивых выражений русского языка. Слово и его разнообразные характеристики; взаимосвязь значения, строения, признаков как части речи и написания.</w:t>
      </w:r>
    </w:p>
    <w:p w:rsidR="002C277C" w:rsidRDefault="003C350D" w:rsidP="002C277C">
      <w:pPr>
        <w:spacing w:before="280" w:after="280" w:line="240" w:lineRule="auto"/>
        <w:jc w:val="center"/>
        <w:rPr>
          <w:rStyle w:val="FontStyle108"/>
          <w:b w:val="0"/>
          <w:sz w:val="28"/>
          <w:szCs w:val="28"/>
        </w:rPr>
      </w:pPr>
      <w:r w:rsidRPr="002C277C">
        <w:rPr>
          <w:rFonts w:ascii="Times New Roman" w:eastAsia="Helvetica;Arial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2C277C" w:rsidRPr="002C277C">
        <w:rPr>
          <w:rStyle w:val="FontStyle108"/>
          <w:b w:val="0"/>
          <w:sz w:val="28"/>
          <w:szCs w:val="28"/>
        </w:rPr>
        <w:t xml:space="preserve"> </w:t>
      </w:r>
    </w:p>
    <w:p w:rsidR="006E011B" w:rsidRPr="002C277C" w:rsidRDefault="002C277C" w:rsidP="002C277C">
      <w:pPr>
        <w:spacing w:before="280" w:after="280" w:line="240" w:lineRule="auto"/>
        <w:jc w:val="center"/>
        <w:rPr>
          <w:rFonts w:ascii="Times New Roman" w:eastAsia="Helvetica;Arial" w:hAnsi="Times New Roman" w:cs="Times New Roman"/>
          <w:b/>
          <w:bCs/>
          <w:color w:val="000000"/>
          <w:sz w:val="28"/>
          <w:szCs w:val="28"/>
        </w:rPr>
      </w:pPr>
      <w:r w:rsidRPr="002C277C">
        <w:rPr>
          <w:rStyle w:val="FontStyle108"/>
          <w:b w:val="0"/>
          <w:sz w:val="28"/>
          <w:szCs w:val="28"/>
        </w:rPr>
        <w:t>по</w:t>
      </w:r>
      <w:r w:rsidRPr="002C277C">
        <w:rPr>
          <w:rStyle w:val="FontStyle108"/>
          <w:sz w:val="28"/>
          <w:szCs w:val="28"/>
        </w:rPr>
        <w:t xml:space="preserve"> </w:t>
      </w:r>
      <w:r w:rsidRPr="002C277C">
        <w:rPr>
          <w:rFonts w:ascii="Times New Roman" w:hAnsi="Times New Roman" w:cs="Times New Roman"/>
          <w:sz w:val="28"/>
          <w:szCs w:val="28"/>
        </w:rPr>
        <w:t>курсу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(170 ч)</w:t>
      </w:r>
    </w:p>
    <w:tbl>
      <w:tblPr>
        <w:tblpPr w:leftFromText="180" w:rightFromText="180" w:vertAnchor="text" w:tblpX="-3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8"/>
        <w:gridCol w:w="13"/>
        <w:gridCol w:w="568"/>
        <w:gridCol w:w="141"/>
        <w:gridCol w:w="2389"/>
        <w:gridCol w:w="730"/>
        <w:gridCol w:w="5387"/>
      </w:tblGrid>
      <w:tr w:rsidR="006E011B" w:rsidRPr="002C277C" w:rsidTr="0076430A">
        <w:trPr>
          <w:trHeight w:val="322"/>
        </w:trPr>
        <w:tc>
          <w:tcPr>
            <w:tcW w:w="803" w:type="dxa"/>
            <w:gridSpan w:val="2"/>
            <w:vMerge w:val="restart"/>
            <w:shd w:val="clear" w:color="auto" w:fill="auto"/>
          </w:tcPr>
          <w:p w:rsidR="006E011B" w:rsidRPr="002C277C" w:rsidRDefault="006E011B" w:rsidP="002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011B" w:rsidRPr="002C277C" w:rsidRDefault="00310E44" w:rsidP="002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E011B" w:rsidRPr="002C2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2" w:type="dxa"/>
            <w:gridSpan w:val="3"/>
            <w:vMerge w:val="restart"/>
            <w:shd w:val="clear" w:color="auto" w:fill="auto"/>
          </w:tcPr>
          <w:p w:rsidR="006E011B" w:rsidRPr="002C277C" w:rsidRDefault="006E011B" w:rsidP="002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9" w:type="dxa"/>
            <w:vMerge w:val="restart"/>
          </w:tcPr>
          <w:p w:rsidR="006E011B" w:rsidRPr="002C277C" w:rsidRDefault="006E011B" w:rsidP="002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6E011B" w:rsidRPr="002C277C" w:rsidRDefault="006E011B" w:rsidP="002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 w:val="restart"/>
          </w:tcPr>
          <w:p w:rsidR="006E011B" w:rsidRPr="002C277C" w:rsidRDefault="006E011B" w:rsidP="002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387" w:type="dxa"/>
            <w:vMerge w:val="restart"/>
          </w:tcPr>
          <w:p w:rsidR="006E011B" w:rsidRPr="002C277C" w:rsidRDefault="006E011B" w:rsidP="002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уч-ся</w:t>
            </w:r>
          </w:p>
        </w:tc>
      </w:tr>
      <w:tr w:rsidR="006E011B" w:rsidRPr="002C277C" w:rsidTr="00310E44">
        <w:trPr>
          <w:trHeight w:val="522"/>
        </w:trPr>
        <w:tc>
          <w:tcPr>
            <w:tcW w:w="803" w:type="dxa"/>
            <w:gridSpan w:val="2"/>
            <w:vMerge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vMerge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1B" w:rsidRPr="002C277C" w:rsidTr="00535C46">
        <w:trPr>
          <w:cantSplit/>
          <w:trHeight w:val="420"/>
        </w:trPr>
        <w:tc>
          <w:tcPr>
            <w:tcW w:w="10031" w:type="dxa"/>
            <w:gridSpan w:val="8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Повторение (17ч)</w:t>
            </w:r>
          </w:p>
        </w:tc>
      </w:tr>
      <w:tr w:rsidR="006E011B" w:rsidRPr="002C277C" w:rsidTr="00345831">
        <w:trPr>
          <w:cantSplit/>
          <w:trHeight w:val="72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6E011B" w:rsidRPr="002C277C" w:rsidRDefault="00345831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Речь. Текст. Предложение.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правильно строить предложение,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</w:t>
            </w:r>
            <w:r w:rsidR="00345831"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умение правильно строить текст.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грамматических понятий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-знать смысл  термина «однокоренные слова»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-умение распознавать изученные орфограммы в 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Систематизация освоенных грамматических правил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решать проверяемые и непроверяемые орфографические задачи изученных видов;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рение </w:t>
            </w:r>
            <w:proofErr w:type="gramStart"/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о частях речи.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обобщить о частях речи, предложениях, членах предложения.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рение </w:t>
            </w:r>
            <w:proofErr w:type="gramStart"/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о частях речи.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 различать части речи, определять их форму.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Создание просте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йших текстов различного типа.  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различать деловую и картинную речь;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выражать свои мысли;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-грамотно строить речевые высказывания.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Понятие о дневнике. О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 дневниковой записи. 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Знать о назначении личного дневника и особенностях его оформления.</w:t>
            </w:r>
          </w:p>
        </w:tc>
      </w:tr>
      <w:tr w:rsidR="006E011B" w:rsidRPr="002C277C" w:rsidTr="00345831">
        <w:trPr>
          <w:cantSplit/>
          <w:trHeight w:val="935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Слово и его значение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-воспроизводить знания о грамматическом значении слов;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-систематизировать знания о словах.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Звуки и б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уквы. Фонетический анализ слов.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-выполнять </w:t>
            </w:r>
            <w:proofErr w:type="spellStart"/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2C277C">
              <w:rPr>
                <w:rFonts w:ascii="Times New Roman" w:hAnsi="Times New Roman"/>
                <w:sz w:val="28"/>
                <w:szCs w:val="28"/>
              </w:rPr>
              <w:t>-буквенный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разбор;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-составлять слова по заданным схемам, опираться на базовые грамматические знания и умения.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Состав слова и его з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начение. Морфемный анализ слов.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строение слова;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-образовывать родственные слова;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-распознавать место орфограммы в слове.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Разграничение частей речи. Морфологически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й разбор изученных частей речи.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анализировать слова как части речи;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-употреблять их в связной речи.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</w:t>
            </w:r>
            <w:r w:rsidR="0076430A" w:rsidRPr="002C277C">
              <w:rPr>
                <w:rFonts w:ascii="Times New Roman" w:hAnsi="Times New Roman"/>
                <w:sz w:val="28"/>
                <w:szCs w:val="28"/>
              </w:rPr>
              <w:t>бразовывать однокоренные слова.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Решение орфогра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фических задач изученных видов.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различные правила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-подбор проверочных слов при проверке корневых орфограмм корня;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Решение орфогра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фических задач изученных видов.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различные правила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-подбор проверочных слов при проверке корневых орфограмм корня;</w:t>
            </w:r>
          </w:p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Изложение. Письменный пересказ с изменением лица рассказчика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пересказать текст от третьего лица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знания орфографии на письме.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Работа над ошибками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Обобщить полученные знания;</w:t>
            </w:r>
          </w:p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-анализировать ошибки, полученные в диктанте и  при выполнении грамматического задания;</w:t>
            </w:r>
          </w:p>
        </w:tc>
      </w:tr>
      <w:tr w:rsidR="006E011B" w:rsidRPr="002C277C" w:rsidTr="00535C46">
        <w:trPr>
          <w:cantSplit/>
          <w:trHeight w:val="1134"/>
        </w:trPr>
        <w:tc>
          <w:tcPr>
            <w:tcW w:w="803" w:type="dxa"/>
            <w:gridSpan w:val="2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9" w:type="dxa"/>
          </w:tcPr>
          <w:p w:rsidR="006E011B" w:rsidRPr="002C277C" w:rsidRDefault="006E011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и 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 от 1-го и 3-го лица; </w:t>
            </w:r>
          </w:p>
        </w:tc>
        <w:tc>
          <w:tcPr>
            <w:tcW w:w="730" w:type="dxa"/>
          </w:tcPr>
          <w:p w:rsidR="006E011B" w:rsidRPr="002C277C" w:rsidRDefault="006E011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E011B" w:rsidRPr="002C277C" w:rsidRDefault="006E011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Осознание текста как результата речевой деятельности.</w:t>
            </w:r>
          </w:p>
        </w:tc>
      </w:tr>
      <w:tr w:rsidR="004A517B" w:rsidRPr="002C277C" w:rsidTr="00535C46">
        <w:trPr>
          <w:cantSplit/>
          <w:trHeight w:val="536"/>
        </w:trPr>
        <w:tc>
          <w:tcPr>
            <w:tcW w:w="10031" w:type="dxa"/>
            <w:gridSpan w:val="8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Словосочетание (17ч)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«словосочетание»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Знать определение понятия «словосочетание», его существенные признаки.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 раскрыть роль словосочетаний 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языке.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Построение словосочетания как способ точного называния предмета, действия, признака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345831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 строить </w:t>
            </w:r>
            <w:r w:rsidR="004A517B" w:rsidRPr="002C277C">
              <w:rPr>
                <w:rFonts w:ascii="Times New Roman" w:hAnsi="Times New Roman"/>
                <w:sz w:val="28"/>
                <w:szCs w:val="28"/>
              </w:rPr>
              <w:t>словосочетания и определять их роль в предложении;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-разъяснять значение словосочетаний;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Строение словосочетания: наличие главного и зависимого слова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разные словосочетания;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изученные орфографические задачи;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Связь членов словосочетания по смыслу и по форме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Знать: алгоритм выписывания словосочетаний из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-ставить вопросу по форме и по смыслу.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Составление сочетаний и включение их в предложение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словосочетания;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-конструировать предложение;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Значения словосочетаний и отражение их в  вопросах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-стравить смысловые вопросы в словосочетаниях;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-разъяснять значения некоторых сло</w:t>
            </w:r>
            <w:r w:rsidR="0076430A" w:rsidRPr="002C277C">
              <w:rPr>
                <w:rFonts w:ascii="Times New Roman" w:hAnsi="Times New Roman" w:cs="Times New Roman"/>
                <w:sz w:val="28"/>
                <w:szCs w:val="28"/>
              </w:rPr>
              <w:t>восочетаний;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Вычленение словосочетаний и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з предложений и составление их.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словосочетания и вычленять его из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-формировать орфографическую зоркость;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Вычленение словосочетаний и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з предложений и составление их.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словосочетания и вычленять его из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-формировать орфографическую зоркость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Подчинение имени прилагательного  имени существительному в роде числе и падеже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Ознакомиться со связью согласование;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устанавливать связь имени существительного с именем прилагательным;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Подчинение имени прилагательного  имени существительному в роде числе и падеже.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устанавливать связь имени существительного с именем прилагательным;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-повторить способы решения орфографической задачи при написании окончаний имен прилагательных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Подчинение в падеже имени существительного другому имени существительному или глаголу.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Ознакомиться со связью управление,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-отработать правильный способ действий для определения падежного вопроса к имени существительному;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Подчинение в падеже имени существительного другому имени существительному или глаголу.</w:t>
            </w:r>
            <w:r w:rsidR="00345831"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определять падеж имени существительного, используя связь управление.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Соблюдение принятых правил связи слов как условие правильной речи.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310E44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соблюдать принятые правил</w:t>
            </w:r>
            <w:r w:rsidR="004A517B" w:rsidRPr="002C277C">
              <w:rPr>
                <w:rFonts w:ascii="Times New Roman" w:hAnsi="Times New Roman"/>
                <w:sz w:val="28"/>
                <w:szCs w:val="28"/>
              </w:rPr>
              <w:t>а связи слов как условия правильности речи (</w:t>
            </w:r>
            <w:r w:rsidR="004A517B" w:rsidRPr="002C277C">
              <w:rPr>
                <w:rFonts w:ascii="Times New Roman" w:hAnsi="Times New Roman"/>
                <w:i/>
                <w:sz w:val="28"/>
                <w:szCs w:val="28"/>
              </w:rPr>
              <w:t>уход от ошибок в словосочетаниях со словами типа: одеть, надеть; рассказывать, описывать</w:t>
            </w:r>
            <w:r w:rsidR="004A517B" w:rsidRPr="002C27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работа по теме «Словосочетание»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 самостоятельно выполнять контрольные задания 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Анализ контрольн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ой работы. Работа над ошибками.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изученного материала 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ошибок в построении словосочетаний со словами типа: 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одеть, надеть</w:t>
            </w:r>
            <w:r w:rsidR="00310E44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…  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правильно построить словосочетания с видами связи –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управление и согласование</w:t>
            </w:r>
          </w:p>
        </w:tc>
      </w:tr>
      <w:tr w:rsidR="004A517B" w:rsidRPr="002C277C" w:rsidTr="00310E44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Сочинение по ка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ртине В.М. Васнецова «Богатыри»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составлять художественное описание</w:t>
            </w:r>
          </w:p>
        </w:tc>
      </w:tr>
      <w:tr w:rsidR="004A517B" w:rsidRPr="002C277C" w:rsidTr="00535C46">
        <w:trPr>
          <w:cantSplit/>
          <w:trHeight w:val="556"/>
        </w:trPr>
        <w:tc>
          <w:tcPr>
            <w:tcW w:w="10031" w:type="dxa"/>
            <w:gridSpan w:val="8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Наречие  (8 ч)</w:t>
            </w:r>
          </w:p>
        </w:tc>
      </w:tr>
      <w:tr w:rsidR="004A517B" w:rsidRPr="002C277C" w:rsidTr="00535C46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Наречие как помощник глагола в речи. Своеобразие этой части речи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определение наречия, его особенности;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-наречие неизменяемая часть речи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поэтому окончаний не имеет;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разбирать по составу слова-наречия.</w:t>
            </w:r>
          </w:p>
        </w:tc>
      </w:tr>
      <w:tr w:rsidR="004A517B" w:rsidRPr="002C277C" w:rsidTr="00535C46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Особенности наречий в слов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осочетаниях.  Связь примыкание.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-отличать наречие от других частей речи;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-устанавливать связь наречия с глаголом в словосочетаниях при помощи смысловых вопросов; (связь примыкание) </w:t>
            </w:r>
          </w:p>
        </w:tc>
      </w:tr>
      <w:tr w:rsidR="004A517B" w:rsidRPr="002C277C" w:rsidTr="00535C46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 и использован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ие наречий в письменных текстах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-образовывать наречия;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правило написания наречий;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535C46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Роль наречий в текстах. Написание объявлений.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отве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чать на вопросы: как пройти…? и г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де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…?, 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>употребляя наречие.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пояснять роль наречий в этих ответах;</w:t>
            </w:r>
          </w:p>
        </w:tc>
      </w:tr>
      <w:tr w:rsidR="004A517B" w:rsidRPr="002C277C" w:rsidTr="00535C46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 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использование наречий в тексте.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понимать особенности объявлений как речевого жанра.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составлять и записывать объявления.</w:t>
            </w:r>
          </w:p>
        </w:tc>
      </w:tr>
      <w:tr w:rsidR="004A517B" w:rsidRPr="002C277C" w:rsidTr="00535C46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трольная работа за 1-ю четверть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-самостоятельно выполнять контрольные задания;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345831">
        <w:trPr>
          <w:cantSplit/>
          <w:trHeight w:val="736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полученные знания орфографии на практике;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-систематизировать знания;</w:t>
            </w:r>
          </w:p>
        </w:tc>
      </w:tr>
      <w:tr w:rsidR="004A517B" w:rsidRPr="002C277C" w:rsidTr="00535C46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9" w:type="dxa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Изложение. Пересказ текста с изменен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ием лица рассказчика.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-излагать прочитанный текст;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использовать наречия в речи;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-пересказывать текст с заменой 1-го лица на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 3-е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517B" w:rsidRPr="002C277C" w:rsidTr="00535C46">
        <w:trPr>
          <w:cantSplit/>
          <w:trHeight w:val="551"/>
        </w:trPr>
        <w:tc>
          <w:tcPr>
            <w:tcW w:w="10031" w:type="dxa"/>
            <w:gridSpan w:val="8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и имена прилагательные (36ч)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об именах существительных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различать падежи имен существительных и способы их определения;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определять склонение, к которому относится то или иное имя существительное.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Определение склонения имен существительных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различать имена существительные по склонениям;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падежи, изменять по падежам имена существительные;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определении </w:t>
            </w:r>
            <w:r w:rsidR="0076430A" w:rsidRPr="002C277C">
              <w:rPr>
                <w:rFonts w:ascii="Times New Roman" w:hAnsi="Times New Roman" w:cs="Times New Roman"/>
                <w:sz w:val="28"/>
                <w:szCs w:val="28"/>
              </w:rPr>
              <w:t>склонения имён существительных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различать имена существительные по склонениям;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падежи, изменять по падежам имена существительные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Морфологическая характеристика имени существительного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выполнять устный и письменный морфологический анализ имени  существительного;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-обобщить знания об имени существительном;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Способ решения орфографических задач в безударных падежных окончаниях имен существительных.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выдвигать гипотезы и обосновывать их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-наблюдать и делать выводы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-участвовать 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коллективном обсуждении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-выстраивать план учебной деятельности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теорию на практике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Освоение способа действия для решения орфографических задач в безударных о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кончаниях имён существительных.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способ действия для решения орфографических задач в безударных падежных окончаниях имен  существительных (подбор проверочного слова того же склонения с ударным окончанием)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Освоение способа действия для решения орфографических задач в безударных о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кончаниях имён существительных.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-использовать два способа проверки безударных падежных окончаний имен существительных.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постоянно обращаться к этим способам при написании буквы безударного гласного в падежном окончании имён существительных.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существительных т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рёх склонений в разных падежах.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постоянно обращаться к двум способам при написании буквы безударного гласного в падежном окончании имён существительных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Определение падежей, роль предлога в образовании падежных форм.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Родительный и винительный падежи</w:t>
            </w:r>
            <w:r w:rsidR="00345831"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-употреблять существительные с предлогами;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безошибочно писать безударные падежные окончания имён существительных;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падежи имён существительных;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-грамотно использовать и писать предлоги;</w:t>
            </w:r>
          </w:p>
        </w:tc>
      </w:tr>
      <w:tr w:rsidR="004A517B" w:rsidRPr="002C277C" w:rsidTr="0076430A">
        <w:trPr>
          <w:cantSplit/>
          <w:trHeight w:val="230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родам, числам и падежам. Согласов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ание с именами существительными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устанавливать связи слов;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-ставить вопросы от главного слова к 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зависимому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подчинять  имя прилагательное  имени существительному в числе, роде и падеже;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Способ решения орфографических задач в безударных окончаниях имён прилагательных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-выполнять действия; необходимы для решения орфографических задач в падежном окончании имени прилагательного;</w:t>
            </w:r>
            <w:proofErr w:type="gramEnd"/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Способ решения орфографических задач в безударных окончаниях имён прилагател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ьных.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-выполнять действия; необходимы для решения орфографических задач в падежном окончании имени прилагательного;</w:t>
            </w:r>
            <w:proofErr w:type="gramEnd"/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писать окончания имён прилагательных;</w:t>
            </w:r>
          </w:p>
        </w:tc>
      </w:tr>
      <w:tr w:rsidR="004A517B" w:rsidRPr="002C277C" w:rsidTr="0076430A">
        <w:trPr>
          <w:cantSplit/>
          <w:trHeight w:val="1413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Морфологическая характеристика имени прилагательного.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выполнять устный и письменный морфологический анализ имени прилагательного;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-обобщить з</w:t>
            </w:r>
            <w:r w:rsidR="00345831" w:rsidRPr="002C277C">
              <w:rPr>
                <w:rFonts w:ascii="Times New Roman" w:hAnsi="Times New Roman"/>
                <w:sz w:val="28"/>
                <w:szCs w:val="28"/>
              </w:rPr>
              <w:t>нания об имени прилагательного;</w:t>
            </w:r>
          </w:p>
        </w:tc>
      </w:tr>
      <w:tr w:rsidR="004A517B" w:rsidRPr="002C277C" w:rsidTr="0076430A">
        <w:trPr>
          <w:cantSplit/>
          <w:trHeight w:val="1667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по картине А.</w:t>
            </w:r>
            <w:r w:rsidR="00310E44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="00310E44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нег»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-работать с п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амятками 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«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Текс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т» и «Р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едактор»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-употреблять имена прилагательные в нужной форме;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текст согласно требованиям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Решение орфографических задач в безударном падежном окончании имён существительных и имён прилагательных во множественном числе.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-пользоваться словарём;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правильно писать окончания  имён прилагательных и имён существительных во множественном числе;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Образование форм именительного и родительного падежей множественного числа имён существительных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310E44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17B" w:rsidRPr="002C277C">
              <w:rPr>
                <w:rFonts w:ascii="Times New Roman" w:hAnsi="Times New Roman" w:cs="Times New Roman"/>
                <w:sz w:val="28"/>
                <w:szCs w:val="28"/>
              </w:rPr>
              <w:t>употреблять в речи формы именительного и родительного падежей имени существительного множественного числа и неизменяемые имена существительные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словарём при образовании сложных форм  </w:t>
            </w:r>
            <w:proofErr w:type="spell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. имён существительных.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310E44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A517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родительного падежей имени существительного множественного числа и неизменяемые имена существительные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7B" w:rsidRPr="002C277C" w:rsidTr="0076430A">
        <w:trPr>
          <w:cantSplit/>
          <w:trHeight w:val="1980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существ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ительных и имён прилагательных.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правила проверки падежных окончаний на практике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-грамотно употреблять в речи имена существительные  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существ</w:t>
            </w:r>
            <w:r w:rsidR="00345831" w:rsidRPr="002C277C">
              <w:rPr>
                <w:rFonts w:ascii="Times New Roman" w:hAnsi="Times New Roman" w:cs="Times New Roman"/>
                <w:sz w:val="28"/>
                <w:szCs w:val="28"/>
              </w:rPr>
              <w:t>ительных и имён прилагательных.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правила проверки падежных окончаний на практике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-грамотно употреблять в речи имена существительные  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Диагностическая р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абота по пройденному материалу.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-видеть ошибки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-выполнять работу </w:t>
            </w:r>
            <w:r w:rsidR="00345831" w:rsidRPr="002C277C">
              <w:rPr>
                <w:rFonts w:ascii="Times New Roman" w:hAnsi="Times New Roman"/>
                <w:sz w:val="28"/>
                <w:szCs w:val="28"/>
              </w:rPr>
              <w:t>в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виде теста;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грамматико-орфографические правила на практике;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Изложение по рассказу С.</w:t>
            </w:r>
            <w:r w:rsidR="00310E44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Могилевской</w:t>
            </w:r>
            <w:proofErr w:type="gramEnd"/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«Петино увлечение».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-передавать содержание на письме;</w:t>
            </w:r>
          </w:p>
          <w:p w:rsidR="000E082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-правильно употреблять имена прилагательные, 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-писать безударные окончания прилагательных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0" w:type="dxa"/>
            <w:gridSpan w:val="2"/>
          </w:tcPr>
          <w:p w:rsidR="004A517B" w:rsidRPr="002C277C" w:rsidRDefault="000E082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-пополнять знания о правильном изменении имён существительных и прилагательных;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-освоить нормы правильной речи;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грамматико-орфографические правила.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Выбор падежной формы зависимого имени существительного от глагола или от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другого имени существительного.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-устанавливать связь слов в предложении;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-составлять словосочетания имени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существительного с глаголом (другим существительным) и включать их в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писать падежные окончания  имён существительных;</w:t>
            </w:r>
          </w:p>
        </w:tc>
      </w:tr>
      <w:tr w:rsidR="004A517B" w:rsidRPr="002C277C" w:rsidTr="0076430A">
        <w:trPr>
          <w:cantSplit/>
          <w:trHeight w:val="2188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 падежам имён существительных: 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время, пламя, семя, имя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правила изменения  имён существительных (время, семя, пламя …) по падежам на практике;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несклоняемых имён существительных. </w:t>
            </w:r>
            <w:r w:rsidR="000E082B"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употреблять их в речи;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культуры речи при изменении некоторых имён существительных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-употреблять в речи имена существительные  (рот</w:t>
            </w:r>
            <w:r w:rsidR="000E082B" w:rsidRPr="002C277C">
              <w:rPr>
                <w:rFonts w:ascii="Times New Roman" w:hAnsi="Times New Roman"/>
                <w:sz w:val="28"/>
                <w:szCs w:val="28"/>
              </w:rPr>
              <w:t>, рта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, лес, в лесу) не подчиняющихся общим правилам правописания;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Повышение точности речи за счёт исп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ользования имён прилагательных.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и точно употреблять имена прилагательные в речи;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-согласовывать их с иенами существительные;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-употреблять имена прилагательные для описания предмета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0" w:type="dxa"/>
            <w:gridSpan w:val="2"/>
          </w:tcPr>
          <w:p w:rsidR="004A517B" w:rsidRPr="002C277C" w:rsidRDefault="0076430A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="004A517B" w:rsidRPr="002C277C">
              <w:rPr>
                <w:rFonts w:ascii="Times New Roman" w:hAnsi="Times New Roman" w:cs="Times New Roman"/>
                <w:sz w:val="28"/>
                <w:szCs w:val="28"/>
              </w:rPr>
              <w:t>Имя существ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ительное и имя прилагательное».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-писать под диктовку;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-предупреждать ошибки;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30" w:type="dxa"/>
            <w:gridSpan w:val="2"/>
          </w:tcPr>
          <w:p w:rsidR="004A517B" w:rsidRPr="002C277C" w:rsidRDefault="000E082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-анализировать ошибки;</w:t>
            </w:r>
          </w:p>
          <w:p w:rsidR="004A517B" w:rsidRPr="002C277C" w:rsidRDefault="000E082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 задачи</w:t>
            </w:r>
            <w:r w:rsidR="004A517B" w:rsidRPr="002C277C">
              <w:rPr>
                <w:rFonts w:ascii="Times New Roman" w:hAnsi="Times New Roman"/>
                <w:sz w:val="28"/>
                <w:szCs w:val="28"/>
              </w:rPr>
              <w:t xml:space="preserve"> освоенными способами;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освоенные пунктуационные задачи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культуре употребления  имен с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уществительных в нужном падеже.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-грамотно и культурно употреблять в речи имена существительные и имена прилагательные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диалог с употреблением терминологии  русской грамматики и орфографии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теорию на практике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Изложение на основе сказочного те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кста. «Мастер </w:t>
            </w:r>
            <w:proofErr w:type="spellStart"/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Снегур</w:t>
            </w:r>
            <w:proofErr w:type="spellEnd"/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передать содержание текста;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-дополнить те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кст св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>оими словесными картинами.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Редактировани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е текста. Работа над ошибками. 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-редактировать текст-сказку  по памятке;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-выполнять работу над ошибками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-выявлять причины появления ошибок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-систематизировать знания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текста</w:t>
            </w:r>
            <w:r w:rsidR="000E082B"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-восстановить текст из логически завершённых частей.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-списать текст без ошибок;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76430A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ти речи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430A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-выполнять анализ частей речи </w:t>
            </w:r>
          </w:p>
          <w:p w:rsidR="004A517B" w:rsidRPr="002C277C" w:rsidRDefault="00310E44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-обобщать по признакам части </w:t>
            </w:r>
            <w:r w:rsidR="004A517B" w:rsidRPr="002C277C">
              <w:rPr>
                <w:rFonts w:ascii="Times New Roman" w:hAnsi="Times New Roman"/>
                <w:sz w:val="28"/>
                <w:szCs w:val="28"/>
              </w:rPr>
              <w:t xml:space="preserve"> речи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-устанавливать связь слов в предложении</w:t>
            </w:r>
          </w:p>
        </w:tc>
      </w:tr>
      <w:tr w:rsidR="004A517B" w:rsidRPr="002C277C" w:rsidTr="0076430A">
        <w:trPr>
          <w:cantSplit/>
          <w:trHeight w:val="1134"/>
        </w:trPr>
        <w:tc>
          <w:tcPr>
            <w:tcW w:w="816" w:type="dxa"/>
            <w:gridSpan w:val="3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8" w:type="dxa"/>
            <w:shd w:val="clear" w:color="auto" w:fill="auto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0" w:type="dxa"/>
            <w:gridSpan w:val="2"/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Обучению выборочному изложению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" w:type="dxa"/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-выборочно передавать содержание рассказа, не пропуская существенного раскрытия темы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-согласовывать слова в предложении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строить текст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орфографические правила на практике</w:t>
            </w:r>
          </w:p>
        </w:tc>
      </w:tr>
      <w:tr w:rsidR="00535C46" w:rsidRPr="002C277C" w:rsidTr="00535C46">
        <w:trPr>
          <w:cantSplit/>
          <w:trHeight w:val="487"/>
        </w:trPr>
        <w:tc>
          <w:tcPr>
            <w:tcW w:w="10031" w:type="dxa"/>
            <w:gridSpan w:val="8"/>
            <w:shd w:val="clear" w:color="auto" w:fill="auto"/>
          </w:tcPr>
          <w:p w:rsidR="00535C46" w:rsidRPr="002C277C" w:rsidRDefault="00535C46" w:rsidP="002C27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Имя числительное -   3 ч</w:t>
            </w:r>
          </w:p>
        </w:tc>
      </w:tr>
    </w:tbl>
    <w:p w:rsidR="006E011B" w:rsidRPr="002C277C" w:rsidRDefault="006E011B" w:rsidP="002C2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708"/>
        <w:gridCol w:w="2267"/>
        <w:gridCol w:w="151"/>
        <w:gridCol w:w="701"/>
        <w:gridCol w:w="5395"/>
      </w:tblGrid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Изменение  по падежам колич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ественных простых числительных.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-отличать имя числительное порядковое от других частей речи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-изменять простое имя числительное по падежам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Особенности изменения сл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ожных и составных числительных.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-ставить вопросы и изменять сложные и составные имена числительные по падежам и родам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употреблять имена числительные в речи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правила орфографии при письме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Правоп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исание  некоторых числительных.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связывать в предложении имя числительное с именем существительным по форме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члены предложения</w:t>
            </w:r>
          </w:p>
        </w:tc>
      </w:tr>
      <w:tr w:rsidR="00535C46" w:rsidRPr="002C277C" w:rsidTr="00C967BC">
        <w:trPr>
          <w:cantSplit/>
          <w:trHeight w:val="613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C277C" w:rsidRDefault="00535C46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Местоимение -  5 ч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Особенности местоимения как части речи. У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потребление местоимений в речи.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-обобщить знания о местоимениях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-грамотно использовать формы местоимений в речи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Склонение личных ме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стоимений.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-изменять местоимения по падежам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Правильное и уместное  употребление местоимений в речи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, правописание их с предлогами.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-изменять местоимения по падежам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падеж местоимения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-употреблять местоимения с предлогами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ния в правописании местоимений.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-грамотно употреблять и писать местоимения в речи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-заменять имена существительные местоимениями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-записывать вежливую форму местоимений в обращении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Устранение повторов имен существительных при помощи личных м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естоимений.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употреблять местоимения в речи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-устранять повторы имён существительных при помощи местоимений</w:t>
            </w:r>
          </w:p>
        </w:tc>
      </w:tr>
      <w:tr w:rsidR="00535C46" w:rsidRPr="002C277C" w:rsidTr="00C967BC">
        <w:trPr>
          <w:cantSplit/>
          <w:trHeight w:val="518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C277C" w:rsidRDefault="00535C46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bCs/>
                <w:sz w:val="28"/>
                <w:szCs w:val="28"/>
              </w:rPr>
              <w:t>Глагол  30ч</w:t>
            </w:r>
          </w:p>
        </w:tc>
      </w:tr>
      <w:tr w:rsidR="004A517B" w:rsidRPr="002C277C" w:rsidTr="00C967BC">
        <w:trPr>
          <w:cantSplit/>
          <w:trHeight w:val="12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Неопределённая форма глагола. 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-отличить неопределённую форму глагола от временных форм;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писать глаголы неопределённой формы;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Способ действия для нахождени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я неопределённой формы глагола.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-образовывать неопределённую форму глаго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ла от временных форм и наоборот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вид глагола;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-написание глаголов неопределённой формы;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Особенности, строение, написание неопределённой формы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и прошедшего времени  глагола.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-указывать строение глаголов неопределённой формы и глаголов прошедшего времени;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-проводить взаимопроверку безударных глагольных суффиксов глаголов прошедшего времени глаголами неопределённой формы и наоборот;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-пользоваться словарём;</w:t>
            </w:r>
          </w:p>
        </w:tc>
      </w:tr>
      <w:tr w:rsidR="004A517B" w:rsidRPr="002C277C" w:rsidTr="00C967BC">
        <w:trPr>
          <w:cantSplit/>
          <w:trHeight w:val="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глагола.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определять форму глагола по окончанию;</w:t>
            </w:r>
            <w:r w:rsidRPr="002C277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082B" w:rsidRPr="002C277C">
              <w:rPr>
                <w:rFonts w:ascii="Times New Roman" w:hAnsi="Times New Roman"/>
                <w:sz w:val="28"/>
                <w:szCs w:val="28"/>
              </w:rPr>
              <w:t>находить признаки форм глагола;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Особенности значений окончаний в прошедшем, настоящем и будущем времени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формы глагола и грамматические признаки, на которые указывает окончания;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7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0E082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 спрягать глаголы;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 и 2 спряжение глаголов, способы его определения при ударных и безударных личных окончаниях</w:t>
            </w:r>
            <w:r w:rsidR="000E082B" w:rsidRPr="002C2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спряжение глагола по его окончанию;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глаголов, способы его определения при ударных и безударных личных окончаниях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спряжение глагола по его окончанию;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аммы личных окончаний глаголов.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-применить знания об орфограммах в личных окончаниях глаголов на практике;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Написание ь знака после шипящих в глаголах формы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2-го лица единственного числа.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-употреблять в речи глаголы 2-го лица единственного числа;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-правильно писать окончание 2-го лица единственного числа;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Спряжения глаголов, способы его определения при у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дарных и безударных окончаниях.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-определять спряжение глагола  в ударных и безударных окончаниях;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Спряжения глаголов, способы его определения при ударных и безударных окончани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спряжение глагола  в ударных и безударных окончаниях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спряже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ний глаголов разными способами.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спряжение глагола  в ударных и безударных окончаниях;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в личном окончании глаголов;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спряже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ний глаголов разными способами.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спряжение глагола  в ударных и безударных окончаниях;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в личном окончании глаголов;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C967BC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-исключения.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в личном окончании глаголов (в том числе глаголах исключениях)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0E082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Глаголы - исключения.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в личном окончании глаголов (в том числе глаголах исключениях)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, ь знака п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осле -ч в неопределённой форме.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-распознавать спряжения глагола по суффиксу неопределённой формы;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Способ решения орфографической задачи в безударных личных окончаниях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в личных окончаниях глаголов;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Способ решения орфографической задачи в безударных личных окончаниях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-решать орфографические задачи в личных окончаниях глаголов.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Разграничение форм простого и сложного будущего  времени. Спряжение глаголов в сложной форме будущего времени.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-спрягать формы простого и сложного будущего времени;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-безошибочно писать безударные окончания глаголов, расширять речевой опыт;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Морфолог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ическая характеристика глагола.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-выполнять письменный анализ глагола как части речи;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-безошибочно писать безударные окончания глаголов, расширять речевой опыт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 Правильное образов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ание некоторых глагольных форм.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безошибочно писать безударные окончания глаголов, расширять речевой опыт;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-работать со словарём трудностей при определении спряжения глаголов;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277C">
              <w:rPr>
                <w:rFonts w:ascii="Times New Roman" w:hAnsi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безударных личных окончаний. Правописание </w:t>
            </w: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с глаголами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полученные знания на практике;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безошибочно писать безударные окончания глаголов, расширять речевой опыт;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-писать глаголы с частицей </w:t>
            </w:r>
            <w:r w:rsidRPr="002C277C">
              <w:rPr>
                <w:rFonts w:ascii="Times New Roman" w:hAnsi="Times New Roman"/>
                <w:i/>
                <w:sz w:val="28"/>
                <w:szCs w:val="28"/>
              </w:rPr>
              <w:t>не;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ии безударных личных окончаний.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полученные знания на практике;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безошибочно писать безударные окончания глаголов, расширять речевой опыт;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форм 2-го лица единственного числа в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авторских текстах и пословицах.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употреблять глаголы в нужной форме;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-выполнять морфологический разбор частей речи;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изученных видов;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изобразительного </w:t>
            </w:r>
            <w:r w:rsidR="00C967BC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повествования с помощью глагола.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«Фабрика тетрадей»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-отличать картинный текст от 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делового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-составлять план текста;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-передавать содержание делового повествования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-точно употреблять глаголы в речи;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-грамотно писать слова с изученными орфограммами;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Редактирование текста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-анализировать и исправлять  ошибки;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-редактировать текст, пользуясь памяткой «Редактор»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Закрепление изучен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ного материала по теме «Глагол»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правильно писать глаголы-исключения;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в окончаниях глагола;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-анализировать глагол, как часть речи;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Контро</w:t>
            </w:r>
            <w:r w:rsidR="000E082B"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льная работа по теме: «Глагол».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-правильно писать глагольные окончания; не допускать ошибо</w:t>
            </w:r>
            <w:r w:rsidR="00C967BC" w:rsidRPr="002C277C">
              <w:rPr>
                <w:rFonts w:ascii="Times New Roman" w:hAnsi="Times New Roman" w:cs="Times New Roman"/>
                <w:sz w:val="28"/>
                <w:szCs w:val="28"/>
              </w:rPr>
              <w:t>к, связанных с этой частью речи</w:t>
            </w:r>
          </w:p>
        </w:tc>
      </w:tr>
      <w:tr w:rsidR="004A517B" w:rsidRPr="002C277C" w:rsidTr="00C967BC">
        <w:trPr>
          <w:cantSplit/>
          <w:trHeight w:val="6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0E082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C967BC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работу над допущенными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ошибками;</w:t>
            </w:r>
          </w:p>
        </w:tc>
      </w:tr>
      <w:tr w:rsidR="00535C46" w:rsidRPr="002C277C" w:rsidTr="00C967BC">
        <w:trPr>
          <w:cantSplit/>
          <w:trHeight w:val="48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C277C" w:rsidRDefault="00535C46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Предложение-12 ч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как основа пре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дложения, их связь между собой.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-находить основу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-вычленять словосочетания из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-устанавливать связь слов в предложении при помощи смысловых и формальных вопросах;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предложения: главные и второстепенные. Их назначение,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признаки, выделение при письме.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-выделять грамматические признаки однородных членов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-находить однородные члены предложения 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(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в ясных случаях);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-ставить запятые при перечислении;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Союзы при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однородных членах предложения.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выбирать союз при однородных членах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-ставить запятые при однородных членах предложения с союзами и без (в простых случаях)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-составлять и работать с моделями предложений;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Правильное и уместное использование и выделение при письме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однородных членов предложения.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-заменять несколько предложение одним предложением с однородными членами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предложения с однородными членами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-уметь уходить от речевых и смысловых ошибок в предложение с однородными членами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-давать полную характеристику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Правильное и уместное использование и выделение при письме однородных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предложения.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-заменять несколько предложение одним предложением с однородными членами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предложения с однородными членами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уходить от речевых и смысловых ошибок в предложение с однородными членами предложения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-давать полную характеристику предложения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Построение пре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дложений с однородными членами.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предложения с однородными членами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-определять, какими членами предложения являются однородные 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чл</w:t>
            </w:r>
            <w:r w:rsidR="000E082B" w:rsidRPr="002C277C">
              <w:rPr>
                <w:rFonts w:ascii="Times New Roman" w:hAnsi="Times New Roman"/>
                <w:sz w:val="28"/>
                <w:szCs w:val="28"/>
              </w:rPr>
              <w:t>ены</w:t>
            </w:r>
            <w:proofErr w:type="gramEnd"/>
            <w:r w:rsidR="000E082B" w:rsidRPr="002C277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="000E082B" w:rsidRPr="002C277C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="000E082B" w:rsidRPr="002C277C">
              <w:rPr>
                <w:rFonts w:ascii="Times New Roman" w:hAnsi="Times New Roman"/>
                <w:sz w:val="28"/>
                <w:szCs w:val="28"/>
              </w:rPr>
              <w:t xml:space="preserve"> союзами соединены;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Сложные предложения, их отличие от  пре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дложений с однородными членами.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различать сложное предложение от</w:t>
            </w:r>
            <w:proofErr w:type="gramEnd"/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простого предложения с однородными членами предложения;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Построение сложных предлож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ений, союзы и знаки препинания.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5743B5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-от</w:t>
            </w:r>
            <w:r w:rsidR="004A517B" w:rsidRPr="002C277C">
              <w:rPr>
                <w:rFonts w:ascii="Times New Roman" w:hAnsi="Times New Roman"/>
                <w:sz w:val="28"/>
                <w:szCs w:val="28"/>
              </w:rPr>
              <w:t xml:space="preserve">личать сложное предложение от </w:t>
            </w:r>
            <w:proofErr w:type="gramStart"/>
            <w:r w:rsidR="004A517B" w:rsidRPr="002C277C">
              <w:rPr>
                <w:rFonts w:ascii="Times New Roman" w:hAnsi="Times New Roman"/>
                <w:sz w:val="28"/>
                <w:szCs w:val="28"/>
              </w:rPr>
              <w:t>простого</w:t>
            </w:r>
            <w:proofErr w:type="gramEnd"/>
            <w:r w:rsidR="004A517B" w:rsidRPr="002C27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-расстановку запятых в сложном предложении с союзами и без них;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-соединять части сложного предложения запятыми и союзами;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Слова, которые могут связывать части сложного п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редложения, постановка запятых.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сложные предложения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,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используя слова:</w:t>
            </w:r>
            <w:r w:rsidRPr="002C277C">
              <w:rPr>
                <w:rFonts w:ascii="Times New Roman" w:hAnsi="Times New Roman"/>
                <w:i/>
                <w:sz w:val="28"/>
                <w:szCs w:val="28"/>
              </w:rPr>
              <w:t xml:space="preserve"> что, чтобы, поэтому, потому что;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-правильно строить ответ на вопрос «Почему…?»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-ставить запятые в сложных предложениях с</w:t>
            </w:r>
            <w:r w:rsidR="005743B5" w:rsidRPr="002C277C">
              <w:rPr>
                <w:rFonts w:ascii="Times New Roman" w:hAnsi="Times New Roman"/>
                <w:sz w:val="28"/>
                <w:szCs w:val="28"/>
              </w:rPr>
              <w:t>о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словами:</w:t>
            </w:r>
            <w:r w:rsidRPr="002C277C">
              <w:rPr>
                <w:rFonts w:ascii="Times New Roman" w:hAnsi="Times New Roman"/>
                <w:i/>
                <w:sz w:val="28"/>
                <w:szCs w:val="28"/>
              </w:rPr>
              <w:t xml:space="preserve"> чтобы, поэтому, потому что;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написание предложений с однородными членами.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-строить  предложения с однородными членами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-выделять однородные члены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-давать характеристику предложению;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изученные орфографические задачи;</w:t>
            </w:r>
          </w:p>
        </w:tc>
      </w:tr>
      <w:tr w:rsidR="004A517B" w:rsidRPr="002C277C" w:rsidTr="00C967BC">
        <w:trPr>
          <w:cantSplit/>
          <w:trHeight w:val="10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Контрольна</w:t>
            </w:r>
            <w:r w:rsidR="000E082B"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я работа по теме: «Предложение»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-самостоятельно выполнять задания контрольной работы;</w:t>
            </w:r>
          </w:p>
        </w:tc>
      </w:tr>
      <w:tr w:rsidR="004A517B" w:rsidRPr="002C277C" w:rsidTr="00C967BC">
        <w:trPr>
          <w:cantSplit/>
          <w:trHeight w:val="8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0E082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-выполнять работу над допущенными ошибками;</w:t>
            </w:r>
          </w:p>
        </w:tc>
      </w:tr>
      <w:tr w:rsidR="00535C46" w:rsidRPr="002C277C" w:rsidTr="00C967BC">
        <w:trPr>
          <w:cantSplit/>
          <w:trHeight w:val="533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C277C" w:rsidRDefault="00535C46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Предложение в тексте. Текст – 6 ч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Построение предло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жений при включении их в текст.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-логически мыслить и оформлять свои мысли в определённом типе рассуждения;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-наблюдать за особенностями назначения и строения рассуждений;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Выбор порядка  слов при построении предложен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ий. Связь предложений в тексте.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-выбирать порядок слов в предложении при построении предложений;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-связывать предложения в тексте;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роение несложного рассуждения.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-создавать несложные тексты – рассуждения;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ставить запятые в предложениях текст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рассуждения;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Конструирование текста-рассуждения Обучение на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писанию объяснительной записки.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-оформлять свои мысли в рассуждения;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создавать текст -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объяснительная записка;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ставить запятые в предложениях текст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рассуждения;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133</w:t>
            </w:r>
          </w:p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Изложение текста-рассуждения.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Ю.Алешковский</w:t>
            </w:r>
            <w:proofErr w:type="spellEnd"/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«Кыш»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-составлять план текста;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-записывать текст по плану с соблюдением требований к нему и норм орфографии.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  <w:r w:rsidRPr="002C277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Работа над о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шибками. Редактирование текста.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-исправлять ошибки в написанном тексте;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-строить рассуждения;</w:t>
            </w:r>
          </w:p>
        </w:tc>
      </w:tr>
      <w:tr w:rsidR="00C967BC" w:rsidRPr="002C277C" w:rsidTr="00C967BC">
        <w:trPr>
          <w:cantSplit/>
          <w:trHeight w:val="554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C" w:rsidRPr="002C277C" w:rsidRDefault="00C967BC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Слово в языке и речи – 22 ч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ово и его лексическое значение.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-употреблять новые и устаревшие слова в речи;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Происхождение некоторых слов. Слова с одним или нескол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ькими лексическими значениями.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-заменять несложные выражения синонимическими;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-разбирать слова по составу;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-выполнять морфологический разбор слов;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-вычленять словосочетаний из предложений;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Происхождение некоторых слов. Слова с одним или неско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лькими лексическими значениями.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-вести монологическую речь;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-заменять несложные выражения синонимическими;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-разбирать слова по составу;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Правильное и точное использование слов в речи: обучение сжатом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у письменному пересказу текста.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-применить при написании сжатого изложения способ отсечения целых предложений;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орфографические правила на письме;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-обобщить наблюдение за словами;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пользоваться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словарём. Словари – помощники.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 наблюдать за многозначными словами;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-пользоваться толковым словарём;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-решать изученные орфографические задачи;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Синон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имы и антонимы, их роль в речи.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-подбирать синонимы и антонимы к словам;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-составлять план текста;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изложение: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словесному рисованию.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 плану передавать содержание текста;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-употреблять слова с определённым значением для усиления точности картины;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способы решения орфографических задач на практике;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Значения слова как способ прове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рки безударных гласных в корне.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-проверять орфограммы корня с помощью значения слова и другие способы;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-проверять изученные орфограммы в других частях слова 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-уходить от ошибок с помощью «окошек»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текста</w:t>
            </w:r>
            <w:r w:rsidR="000E082B"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-восстановить текст из логически завершённых частей.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задачи.</w:t>
            </w:r>
          </w:p>
          <w:p w:rsidR="004A517B" w:rsidRPr="002C277C" w:rsidRDefault="000E082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-списать текст без ошибок;</w:t>
            </w:r>
          </w:p>
        </w:tc>
      </w:tr>
      <w:tr w:rsidR="004A517B" w:rsidRPr="002C277C" w:rsidTr="00C967BC">
        <w:trPr>
          <w:cantSplit/>
          <w:trHeight w:val="15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Происхождение некоторых слов и устойчивых выражений русского языка.</w:t>
            </w:r>
            <w:r w:rsidR="000E082B" w:rsidRPr="002C2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-пользоваться в речи фразеологическими выражениями;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-излагать свои мысли письменно;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Слово и его разновидные характеристики.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-обобщать знания о слове;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-работать с орфографическим и толковым словарями;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знания по проверке орфограмм на практике;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-выявлять связь значение слова с его строением;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Слово и его разновидные характеристики.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-обобщать знания о слове;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-работать с орфографическим и толковым словарями;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знания по проверке орфограмм на практике;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-выявлять связь значение слова с его строением;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0E082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Виды разбора слова.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-давать характеристику слова (выполнять разные грамматические разборы);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-выявлять связь значение слова с его строением;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-уметь работать над орфографической зоркостью,</w:t>
            </w:r>
            <w:r w:rsidR="000E082B" w:rsidRPr="002C277C">
              <w:rPr>
                <w:rFonts w:ascii="Times New Roman" w:hAnsi="Times New Roman"/>
                <w:sz w:val="28"/>
                <w:szCs w:val="28"/>
              </w:rPr>
              <w:t xml:space="preserve"> основываясь на значение слова;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Упражнения в решении р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азличных орфографических задач.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-обобщать знания об орфограммах изученных видов;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разными способами;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-уходить от ошибок при помощи «окошек» при решении неизученных орфограмм;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решении 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различных орфографических задач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-обобщать знания об орфограммах изученных видов;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-решать орфографические задачи разными способами;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-уходить от ошибок при помощи «окошек» при решении неизученных орфограмм;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Взаимосвязь значения, строения, призна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ков как части речи и написания.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>ис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 xml:space="preserve">пользовать 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различными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правила грамотного письма;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-устанавливать связь между грамматическими, орфоэпическими, синтаксическими признаками слова;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-пользоваться словарями;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Взаимосвязь значения, строения, призна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ков как части речи и написания.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</w:t>
            </w:r>
            <w:r w:rsidR="00310E44" w:rsidRPr="002C277C">
              <w:rPr>
                <w:rFonts w:ascii="Times New Roman" w:hAnsi="Times New Roman"/>
                <w:sz w:val="28"/>
                <w:szCs w:val="28"/>
              </w:rPr>
              <w:t xml:space="preserve"> ис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 xml:space="preserve">пользовать 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различными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правила грамотного письма;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-устанавливать связь между грамматическими, орфографическими, синтаксическими признаками слова;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-пользоваться словарями;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Слова речевого этикета, особенно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сти их значения и употребления.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-пользоваться этикетными словами в речи;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слове.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-пользоваться знаниями в нестандартной ситуации;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-разбирать слово по составу;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-выполнять фонетический и морфологический разбор.</w:t>
            </w:r>
          </w:p>
        </w:tc>
      </w:tr>
      <w:tr w:rsidR="004A517B" w:rsidRPr="002C277C" w:rsidTr="00C967BC">
        <w:trPr>
          <w:cantSplit/>
          <w:trHeight w:val="7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  <w:r w:rsidRPr="002C277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2C2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0E082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задания;</w:t>
            </w:r>
          </w:p>
        </w:tc>
      </w:tr>
      <w:tr w:rsidR="004A517B" w:rsidRPr="002C277C" w:rsidTr="00C967BC">
        <w:trPr>
          <w:cantSplit/>
          <w:trHeight w:val="9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0E082B" w:rsidRPr="002C277C">
              <w:rPr>
                <w:rFonts w:ascii="Times New Roman" w:hAnsi="Times New Roman" w:cs="Times New Roman"/>
                <w:sz w:val="28"/>
                <w:szCs w:val="28"/>
              </w:rPr>
              <w:t>из работ и работа над ошибками.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-выполнять р</w:t>
            </w:r>
            <w:r w:rsidR="00C967BC" w:rsidRPr="002C277C">
              <w:rPr>
                <w:rFonts w:ascii="Times New Roman" w:hAnsi="Times New Roman" w:cs="Times New Roman"/>
                <w:sz w:val="28"/>
                <w:szCs w:val="28"/>
              </w:rPr>
              <w:t>аботу над допущенными ошибками;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слове.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-давать характеристику слова (выполнять разные грамматические разборы);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-выявлять связь значение слова с его строением;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-уметь работать над орфографической зоркостью,</w:t>
            </w:r>
            <w:r w:rsidR="000E082B" w:rsidRPr="002C277C">
              <w:rPr>
                <w:rFonts w:ascii="Times New Roman" w:hAnsi="Times New Roman"/>
                <w:sz w:val="28"/>
                <w:szCs w:val="28"/>
              </w:rPr>
              <w:t xml:space="preserve"> основываясь на значение слова;</w:t>
            </w:r>
          </w:p>
        </w:tc>
      </w:tr>
      <w:tr w:rsidR="00535C46" w:rsidRPr="002C277C" w:rsidTr="00C967BC">
        <w:trPr>
          <w:cantSplit/>
          <w:trHeight w:val="621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6" w:rsidRPr="002C277C" w:rsidRDefault="00535C46" w:rsidP="002C27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Предложение в тексте. Текст – 11 ч</w:t>
            </w:r>
          </w:p>
        </w:tc>
      </w:tr>
      <w:tr w:rsidR="004A517B" w:rsidRPr="002C277C" w:rsidTr="00C967BC">
        <w:trPr>
          <w:cantSplit/>
          <w:trHeight w:val="13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535C46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17B" w:rsidRPr="002C277C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Наблюдения за способами связи предложений в тексте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-определять основу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-составлять нераспространённые и распространённые члены предложения;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Обуч</w:t>
            </w:r>
            <w:r w:rsidR="00535C46"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ение связи предложений в тексте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-устанавливать связи между слова в предложении,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строить предложения и распространять их;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-вычленять словосочетания из предложения;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Повторение сведений об особенностях повествования, описания</w:t>
            </w:r>
            <w:r w:rsidR="00535C46"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предмета, оценки и рассуждения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-выделять грамматические признаки однородных членов предложения;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-находить однородные члены предложения 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>в ясных случаях);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-ставить запятые при перечислении;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Подробное изложени</w:t>
            </w:r>
            <w:r w:rsidR="00535C46"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е: обучение построению рассказа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-ориентироваться в вопросах культуры речи, её правильности;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-создавать простейшие тексты;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Подробное изложение</w:t>
            </w:r>
            <w:r w:rsidR="00535C46"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: обучение словесному рисованию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Читают текст, представляют картину; выявляют основную мысль текста и передают её в названии. Анализируют текст, находят и обсуждают «секреты» автора. Воспроизводят текст от 1-го лица, стараются сохранить авторские «секреты»; проверяют написанное и редактируют. 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Объясняют природное явление, обмениваются мнениями; выбирают позицию учёного или сказочника, создают свой текст. 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Обдумывают свою словесную зарисовку, отбирают содержание, выбирают </w:t>
            </w:r>
            <w:proofErr w:type="gramStart"/>
            <w:r w:rsidRPr="002C277C">
              <w:rPr>
                <w:rFonts w:ascii="Times New Roman" w:hAnsi="Times New Roman"/>
                <w:sz w:val="28"/>
                <w:szCs w:val="28"/>
              </w:rPr>
              <w:t>языковые</w:t>
            </w:r>
            <w:proofErr w:type="gramEnd"/>
            <w:r w:rsidRPr="002C277C">
              <w:rPr>
                <w:rFonts w:ascii="Times New Roman" w:hAnsi="Times New Roman"/>
                <w:sz w:val="28"/>
                <w:szCs w:val="28"/>
              </w:rPr>
              <w:t xml:space="preserve"> средства, создают и улучшают текст.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Введение термина «сочинение»; знакомство с памяткой «Как писать соч</w:t>
            </w:r>
            <w:r w:rsidR="00535C46"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инение» и её первичное освоение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Письменные пересказы и создание сочине</w:t>
            </w:r>
            <w:r w:rsidR="00535C46"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ний-этюдов или сочинений-сказок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год.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-писать под диктовку;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-применять теоретические знания на практике;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-распределять рабочее время;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-владеть методикой самоконтроля;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Написание сочинений-рассуждений</w:t>
            </w:r>
          </w:p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 Рассматривают и анализируют серии сюжетных рисунков, определяют тему, их общую тональность; придумывают названия рассказов в картинках. Устанавливают характер событий и их  последовательность,  обсуждают варианты построения предложений, выбирают  слова. Составляют рассказы,  слушают друг друга, помогают улучшить тексты. Пишут свои расска</w:t>
            </w:r>
            <w:r w:rsidR="00C967BC" w:rsidRPr="002C277C">
              <w:rPr>
                <w:rFonts w:ascii="Times New Roman" w:hAnsi="Times New Roman"/>
                <w:sz w:val="28"/>
                <w:szCs w:val="28"/>
              </w:rPr>
              <w:t>зы, проверяют их и редактируют.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Делятся с учителем своими мыслями, чувствами</w:t>
            </w:r>
            <w:r w:rsidR="00535C46" w:rsidRPr="002C2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clear" w:pos="4677"/>
                <w:tab w:val="clear" w:pos="9355"/>
                <w:tab w:val="center" w:pos="2356"/>
              </w:tabs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eastAsia="MS Mincho" w:hAnsi="Times New Roman"/>
                <w:bCs/>
                <w:sz w:val="28"/>
                <w:szCs w:val="28"/>
              </w:rPr>
              <w:t>Сочинение рассказа по сериям сюжетных рисунков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7B" w:rsidRPr="002C277C" w:rsidTr="00C967BC">
        <w:trPr>
          <w:cantSplit/>
          <w:trHeight w:val="13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535C46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предложении в тексте.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-составлять несложный текст – рассказ;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Звуки и буквы, состав слова.</w:t>
            </w:r>
          </w:p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/>
                <w:i/>
                <w:sz w:val="28"/>
                <w:szCs w:val="28"/>
              </w:rPr>
              <w:t>Аукцион знаний.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-выполнять фонетич</w:t>
            </w:r>
            <w:r w:rsidR="00C967BC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еский и морфемный разбор слова;                                                 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E44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устанавливать связи между фоне</w:t>
            </w:r>
            <w:r w:rsidR="00535C46" w:rsidRPr="002C277C">
              <w:rPr>
                <w:rFonts w:ascii="Times New Roman" w:hAnsi="Times New Roman" w:cs="Times New Roman"/>
                <w:sz w:val="28"/>
                <w:szCs w:val="28"/>
              </w:rPr>
              <w:t>тикой</w:t>
            </w:r>
            <w:r w:rsidR="00310E44" w:rsidRPr="002C27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5C46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5C46" w:rsidRPr="002C277C">
              <w:rPr>
                <w:rFonts w:ascii="Times New Roman" w:hAnsi="Times New Roman" w:cs="Times New Roman"/>
                <w:sz w:val="28"/>
                <w:szCs w:val="28"/>
              </w:rPr>
              <w:t>морфемикой</w:t>
            </w:r>
            <w:proofErr w:type="spellEnd"/>
            <w:r w:rsidR="00535C46" w:rsidRPr="002C277C">
              <w:rPr>
                <w:rFonts w:ascii="Times New Roman" w:hAnsi="Times New Roman" w:cs="Times New Roman"/>
                <w:sz w:val="28"/>
                <w:szCs w:val="28"/>
              </w:rPr>
              <w:t xml:space="preserve"> и орфографией;</w:t>
            </w:r>
          </w:p>
        </w:tc>
      </w:tr>
      <w:tr w:rsidR="004A517B" w:rsidRPr="002C277C" w:rsidTr="00C967BC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2C277C">
              <w:rPr>
                <w:rFonts w:ascii="Times New Roman" w:hAnsi="Times New Roman"/>
                <w:i/>
                <w:sz w:val="28"/>
                <w:szCs w:val="28"/>
              </w:rPr>
              <w:t>Урок обобщения и систематизации знаний.</w:t>
            </w:r>
          </w:p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-склонять имена;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-уметь;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-спрягать глаголы;</w:t>
            </w:r>
          </w:p>
          <w:p w:rsidR="004A517B" w:rsidRPr="002C277C" w:rsidRDefault="004A517B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-устанавливать связь между орфографией, строением слова, его значением и морфологией;</w:t>
            </w:r>
          </w:p>
          <w:p w:rsidR="004A517B" w:rsidRPr="002C277C" w:rsidRDefault="005743B5" w:rsidP="002C27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Выполнять задания</w:t>
            </w:r>
            <w:r w:rsidR="004A517B" w:rsidRPr="002C277C">
              <w:rPr>
                <w:rFonts w:ascii="Times New Roman" w:hAnsi="Times New Roman"/>
                <w:sz w:val="28"/>
                <w:szCs w:val="28"/>
              </w:rPr>
              <w:t xml:space="preserve"> связанные с употреблением частей речи;</w:t>
            </w:r>
          </w:p>
        </w:tc>
      </w:tr>
      <w:tr w:rsidR="004A517B" w:rsidRPr="002C277C" w:rsidTr="00C967BC">
        <w:trPr>
          <w:cantSplit/>
          <w:trHeight w:val="12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-обобщать свои знания;</w:t>
            </w:r>
          </w:p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-высказывать свое мнение об уроках русского языка»</w:t>
            </w:r>
          </w:p>
        </w:tc>
      </w:tr>
      <w:tr w:rsidR="004A517B" w:rsidRPr="002C277C" w:rsidTr="00C967BC">
        <w:trPr>
          <w:cantSplit/>
          <w:trHeight w:val="4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C277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77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B" w:rsidRPr="002C277C" w:rsidRDefault="004A517B" w:rsidP="002C2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E49" w:rsidRPr="002C277C" w:rsidRDefault="00842E49" w:rsidP="002C27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42E49" w:rsidRPr="002C277C" w:rsidSect="002C277C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;Aria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C60A88"/>
    <w:lvl w:ilvl="0">
      <w:numFmt w:val="bullet"/>
      <w:lvlText w:val="*"/>
      <w:lvlJc w:val="left"/>
    </w:lvl>
  </w:abstractNum>
  <w:abstractNum w:abstractNumId="1">
    <w:nsid w:val="00C94539"/>
    <w:multiLevelType w:val="hybridMultilevel"/>
    <w:tmpl w:val="C34851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20EC9"/>
    <w:multiLevelType w:val="hybridMultilevel"/>
    <w:tmpl w:val="1A98B3E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F0C50"/>
    <w:multiLevelType w:val="hybridMultilevel"/>
    <w:tmpl w:val="33D4C19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F50BA3"/>
    <w:multiLevelType w:val="hybridMultilevel"/>
    <w:tmpl w:val="A69C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A63C9"/>
    <w:multiLevelType w:val="hybridMultilevel"/>
    <w:tmpl w:val="A16C5C7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C2CF7"/>
    <w:multiLevelType w:val="hybridMultilevel"/>
    <w:tmpl w:val="9D2C3D20"/>
    <w:lvl w:ilvl="0" w:tplc="44BC331A">
      <w:start w:val="3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796" w:hanging="360"/>
      </w:pPr>
    </w:lvl>
    <w:lvl w:ilvl="2" w:tplc="04190005" w:tentative="1">
      <w:start w:val="1"/>
      <w:numFmt w:val="lowerRoman"/>
      <w:lvlText w:val="%3."/>
      <w:lvlJc w:val="right"/>
      <w:pPr>
        <w:ind w:left="1516" w:hanging="180"/>
      </w:pPr>
    </w:lvl>
    <w:lvl w:ilvl="3" w:tplc="04190001" w:tentative="1">
      <w:start w:val="1"/>
      <w:numFmt w:val="decimal"/>
      <w:lvlText w:val="%4."/>
      <w:lvlJc w:val="left"/>
      <w:pPr>
        <w:ind w:left="2236" w:hanging="360"/>
      </w:pPr>
    </w:lvl>
    <w:lvl w:ilvl="4" w:tplc="04190003" w:tentative="1">
      <w:start w:val="1"/>
      <w:numFmt w:val="lowerLetter"/>
      <w:lvlText w:val="%5."/>
      <w:lvlJc w:val="left"/>
      <w:pPr>
        <w:ind w:left="2956" w:hanging="360"/>
      </w:pPr>
    </w:lvl>
    <w:lvl w:ilvl="5" w:tplc="04190005" w:tentative="1">
      <w:start w:val="1"/>
      <w:numFmt w:val="lowerRoman"/>
      <w:lvlText w:val="%6."/>
      <w:lvlJc w:val="right"/>
      <w:pPr>
        <w:ind w:left="3676" w:hanging="180"/>
      </w:pPr>
    </w:lvl>
    <w:lvl w:ilvl="6" w:tplc="04190001" w:tentative="1">
      <w:start w:val="1"/>
      <w:numFmt w:val="decimal"/>
      <w:lvlText w:val="%7."/>
      <w:lvlJc w:val="left"/>
      <w:pPr>
        <w:ind w:left="4396" w:hanging="360"/>
      </w:pPr>
    </w:lvl>
    <w:lvl w:ilvl="7" w:tplc="04190003" w:tentative="1">
      <w:start w:val="1"/>
      <w:numFmt w:val="lowerLetter"/>
      <w:lvlText w:val="%8."/>
      <w:lvlJc w:val="left"/>
      <w:pPr>
        <w:ind w:left="5116" w:hanging="360"/>
      </w:pPr>
    </w:lvl>
    <w:lvl w:ilvl="8" w:tplc="04190005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A415604"/>
    <w:multiLevelType w:val="hybridMultilevel"/>
    <w:tmpl w:val="181C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D7E4F"/>
    <w:multiLevelType w:val="hybridMultilevel"/>
    <w:tmpl w:val="5614C558"/>
    <w:lvl w:ilvl="0" w:tplc="026AE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DC6073"/>
    <w:multiLevelType w:val="hybridMultilevel"/>
    <w:tmpl w:val="1BFCED0E"/>
    <w:lvl w:ilvl="0" w:tplc="790644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426D9D"/>
    <w:multiLevelType w:val="hybridMultilevel"/>
    <w:tmpl w:val="BDBE9AA8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D60D5"/>
    <w:multiLevelType w:val="hybridMultilevel"/>
    <w:tmpl w:val="22A45B40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3">
    <w:nsid w:val="2D746A8B"/>
    <w:multiLevelType w:val="hybridMultilevel"/>
    <w:tmpl w:val="1DB27D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47FBD"/>
    <w:multiLevelType w:val="hybridMultilevel"/>
    <w:tmpl w:val="B45262FA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382B0EE7"/>
    <w:multiLevelType w:val="hybridMultilevel"/>
    <w:tmpl w:val="98F8D7F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A57E5"/>
    <w:multiLevelType w:val="hybridMultilevel"/>
    <w:tmpl w:val="3630183E"/>
    <w:lvl w:ilvl="0" w:tplc="ACBC4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802946"/>
    <w:multiLevelType w:val="hybridMultilevel"/>
    <w:tmpl w:val="FE38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75E9E"/>
    <w:multiLevelType w:val="hybridMultilevel"/>
    <w:tmpl w:val="3EC468C6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9">
    <w:nsid w:val="4B221E28"/>
    <w:multiLevelType w:val="hybridMultilevel"/>
    <w:tmpl w:val="45C4E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5875C8"/>
    <w:multiLevelType w:val="hybridMultilevel"/>
    <w:tmpl w:val="ED2683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12AA3"/>
    <w:multiLevelType w:val="hybridMultilevel"/>
    <w:tmpl w:val="1D6C3BC6"/>
    <w:lvl w:ilvl="0" w:tplc="44BC33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35097"/>
    <w:multiLevelType w:val="hybridMultilevel"/>
    <w:tmpl w:val="F3CA0D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C0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62CDD"/>
    <w:multiLevelType w:val="hybridMultilevel"/>
    <w:tmpl w:val="F348D2DA"/>
    <w:lvl w:ilvl="0" w:tplc="0419000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D5AD4"/>
    <w:multiLevelType w:val="hybridMultilevel"/>
    <w:tmpl w:val="C4D247EE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D5835"/>
    <w:multiLevelType w:val="hybridMultilevel"/>
    <w:tmpl w:val="87C070AC"/>
    <w:lvl w:ilvl="0" w:tplc="9314E1DC">
      <w:start w:val="1"/>
      <w:numFmt w:val="bullet"/>
      <w:lvlText w:val=""/>
      <w:lvlJc w:val="left"/>
      <w:pPr>
        <w:tabs>
          <w:tab w:val="num" w:pos="1194"/>
        </w:tabs>
        <w:ind w:left="119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>
    <w:nsid w:val="704A0E88"/>
    <w:multiLevelType w:val="hybridMultilevel"/>
    <w:tmpl w:val="1FEC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54CFB"/>
    <w:multiLevelType w:val="hybridMultilevel"/>
    <w:tmpl w:val="0A0CCD42"/>
    <w:lvl w:ilvl="0" w:tplc="11B2202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74EE2DCD"/>
    <w:multiLevelType w:val="hybridMultilevel"/>
    <w:tmpl w:val="B144F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633CA"/>
    <w:multiLevelType w:val="hybridMultilevel"/>
    <w:tmpl w:val="0F22C8E8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E0700"/>
    <w:multiLevelType w:val="hybridMultilevel"/>
    <w:tmpl w:val="5EF6871A"/>
    <w:lvl w:ilvl="0" w:tplc="9314E1DC">
      <w:start w:val="1"/>
      <w:numFmt w:val="bullet"/>
      <w:lvlText w:val=""/>
      <w:lvlJc w:val="left"/>
      <w:pPr>
        <w:tabs>
          <w:tab w:val="num" w:pos="1004"/>
        </w:tabs>
        <w:ind w:left="100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6C25DD"/>
    <w:multiLevelType w:val="hybridMultilevel"/>
    <w:tmpl w:val="2C88E8B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18"/>
  </w:num>
  <w:num w:numId="5">
    <w:abstractNumId w:val="1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  <w:num w:numId="21">
    <w:abstractNumId w:val="29"/>
  </w:num>
  <w:num w:numId="22">
    <w:abstractNumId w:val="22"/>
  </w:num>
  <w:num w:numId="23">
    <w:abstractNumId w:val="0"/>
    <w:lvlOverride w:ilvl="0">
      <w:lvl w:ilvl="0">
        <w:numFmt w:val="bullet"/>
        <w:lvlText w:val="♦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4">
    <w:abstractNumId w:val="1"/>
  </w:num>
  <w:num w:numId="25">
    <w:abstractNumId w:val="21"/>
  </w:num>
  <w:num w:numId="26">
    <w:abstractNumId w:val="0"/>
    <w:lvlOverride w:ilvl="0">
      <w:lvl w:ilvl="0">
        <w:numFmt w:val="bullet"/>
        <w:lvlText w:val="♦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7">
    <w:abstractNumId w:val="4"/>
  </w:num>
  <w:num w:numId="28">
    <w:abstractNumId w:val="14"/>
  </w:num>
  <w:num w:numId="29">
    <w:abstractNumId w:val="17"/>
  </w:num>
  <w:num w:numId="30">
    <w:abstractNumId w:val="9"/>
  </w:num>
  <w:num w:numId="31">
    <w:abstractNumId w:val="27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6"/>
    <w:rsid w:val="000E082B"/>
    <w:rsid w:val="002C277C"/>
    <w:rsid w:val="002E0E76"/>
    <w:rsid w:val="00310E44"/>
    <w:rsid w:val="00345831"/>
    <w:rsid w:val="003C350D"/>
    <w:rsid w:val="004A517B"/>
    <w:rsid w:val="00535C46"/>
    <w:rsid w:val="005743B5"/>
    <w:rsid w:val="006E011B"/>
    <w:rsid w:val="0076430A"/>
    <w:rsid w:val="00842E49"/>
    <w:rsid w:val="00A93566"/>
    <w:rsid w:val="00C967BC"/>
    <w:rsid w:val="00D8015F"/>
    <w:rsid w:val="00F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0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E011B"/>
    <w:pPr>
      <w:tabs>
        <w:tab w:val="center" w:pos="4677"/>
        <w:tab w:val="right" w:pos="9355"/>
      </w:tabs>
      <w:spacing w:after="0" w:line="240" w:lineRule="auto"/>
    </w:pPr>
    <w:rPr>
      <w:rFonts w:ascii="FreeSetCTT" w:eastAsia="Times New Roman" w:hAnsi="FreeSetCTT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011B"/>
    <w:rPr>
      <w:rFonts w:ascii="FreeSetCTT" w:eastAsia="Times New Roman" w:hAnsi="FreeSetCTT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E0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E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E011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E0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6E011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011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Zag11">
    <w:name w:val="Zag_11"/>
    <w:rsid w:val="006E011B"/>
  </w:style>
  <w:style w:type="character" w:styleId="ab">
    <w:name w:val="footnote reference"/>
    <w:rsid w:val="006E011B"/>
    <w:rPr>
      <w:vertAlign w:val="superscript"/>
    </w:rPr>
  </w:style>
  <w:style w:type="paragraph" w:styleId="ac">
    <w:name w:val="footnote text"/>
    <w:aliases w:val="F1"/>
    <w:basedOn w:val="a"/>
    <w:link w:val="ad"/>
    <w:rsid w:val="006E0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1 Знак"/>
    <w:basedOn w:val="a0"/>
    <w:link w:val="ac"/>
    <w:rsid w:val="006E0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азвание Знак"/>
    <w:basedOn w:val="a0"/>
    <w:link w:val="af"/>
    <w:locked/>
    <w:rsid w:val="006E011B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6E011B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6E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08">
    <w:name w:val="Font Style108"/>
    <w:basedOn w:val="a0"/>
    <w:qFormat/>
    <w:rsid w:val="00D8015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0">
    <w:name w:val="Содержимое таблицы"/>
    <w:basedOn w:val="a"/>
    <w:qFormat/>
    <w:rsid w:val="00D8015F"/>
    <w:pPr>
      <w:suppressAutoHyphens/>
      <w:spacing w:after="0" w:line="240" w:lineRule="auto"/>
    </w:pPr>
    <w:rPr>
      <w:rFonts w:ascii="Liberation Serif;Times New Roma" w:eastAsia="SimSun" w:hAnsi="Liberation Serif;Times New Roma" w:cs="Mangal"/>
      <w:sz w:val="24"/>
      <w:szCs w:val="24"/>
      <w:lang w:eastAsia="zh-CN" w:bidi="hi-IN"/>
    </w:rPr>
  </w:style>
  <w:style w:type="character" w:styleId="af1">
    <w:name w:val="Emphasis"/>
    <w:rsid w:val="00D8015F"/>
    <w:rPr>
      <w:i/>
      <w:iCs/>
    </w:rPr>
  </w:style>
  <w:style w:type="character" w:customStyle="1" w:styleId="af2">
    <w:name w:val="Выделение жирным"/>
    <w:rsid w:val="00D80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0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1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E011B"/>
    <w:pPr>
      <w:tabs>
        <w:tab w:val="center" w:pos="4677"/>
        <w:tab w:val="right" w:pos="9355"/>
      </w:tabs>
      <w:spacing w:after="0" w:line="240" w:lineRule="auto"/>
    </w:pPr>
    <w:rPr>
      <w:rFonts w:ascii="FreeSetCTT" w:eastAsia="Times New Roman" w:hAnsi="FreeSetCTT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011B"/>
    <w:rPr>
      <w:rFonts w:ascii="FreeSetCTT" w:eastAsia="Times New Roman" w:hAnsi="FreeSetCTT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E0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E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E011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E0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6E011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011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Zag11">
    <w:name w:val="Zag_11"/>
    <w:rsid w:val="006E011B"/>
  </w:style>
  <w:style w:type="character" w:styleId="ab">
    <w:name w:val="footnote reference"/>
    <w:rsid w:val="006E011B"/>
    <w:rPr>
      <w:vertAlign w:val="superscript"/>
    </w:rPr>
  </w:style>
  <w:style w:type="paragraph" w:styleId="ac">
    <w:name w:val="footnote text"/>
    <w:aliases w:val="F1"/>
    <w:basedOn w:val="a"/>
    <w:link w:val="ad"/>
    <w:rsid w:val="006E0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1 Знак"/>
    <w:basedOn w:val="a0"/>
    <w:link w:val="ac"/>
    <w:rsid w:val="006E01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азвание Знак"/>
    <w:basedOn w:val="a0"/>
    <w:link w:val="af"/>
    <w:locked/>
    <w:rsid w:val="006E011B"/>
    <w:rPr>
      <w:b/>
      <w:bCs/>
      <w:sz w:val="24"/>
      <w:szCs w:val="24"/>
    </w:rPr>
  </w:style>
  <w:style w:type="paragraph" w:styleId="af">
    <w:name w:val="Title"/>
    <w:basedOn w:val="a"/>
    <w:link w:val="ae"/>
    <w:qFormat/>
    <w:rsid w:val="006E011B"/>
    <w:pPr>
      <w:spacing w:after="0" w:line="240" w:lineRule="auto"/>
      <w:jc w:val="center"/>
    </w:pPr>
    <w:rPr>
      <w:rFonts w:eastAsiaTheme="minorHAns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6E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08">
    <w:name w:val="Font Style108"/>
    <w:basedOn w:val="a0"/>
    <w:qFormat/>
    <w:rsid w:val="00D8015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0">
    <w:name w:val="Содержимое таблицы"/>
    <w:basedOn w:val="a"/>
    <w:qFormat/>
    <w:rsid w:val="00D8015F"/>
    <w:pPr>
      <w:suppressAutoHyphens/>
      <w:spacing w:after="0" w:line="240" w:lineRule="auto"/>
    </w:pPr>
    <w:rPr>
      <w:rFonts w:ascii="Liberation Serif;Times New Roma" w:eastAsia="SimSun" w:hAnsi="Liberation Serif;Times New Roma" w:cs="Mangal"/>
      <w:sz w:val="24"/>
      <w:szCs w:val="24"/>
      <w:lang w:eastAsia="zh-CN" w:bidi="hi-IN"/>
    </w:rPr>
  </w:style>
  <w:style w:type="character" w:styleId="af1">
    <w:name w:val="Emphasis"/>
    <w:rsid w:val="00D8015F"/>
    <w:rPr>
      <w:i/>
      <w:iCs/>
    </w:rPr>
  </w:style>
  <w:style w:type="character" w:customStyle="1" w:styleId="af2">
    <w:name w:val="Выделение жирным"/>
    <w:rsid w:val="00D80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8501</Words>
  <Characters>48460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8</cp:revision>
  <dcterms:created xsi:type="dcterms:W3CDTF">2017-09-13T09:29:00Z</dcterms:created>
  <dcterms:modified xsi:type="dcterms:W3CDTF">2017-10-15T20:36:00Z</dcterms:modified>
</cp:coreProperties>
</file>