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35" w:rsidRDefault="00310935" w:rsidP="0031093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935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Рабочая программа по учебному предмету "</w:t>
      </w:r>
      <w:r w:rsidR="001919E1"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</w:t>
      </w:r>
      <w:r w:rsidRPr="00310935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p w:rsidR="00310935" w:rsidRDefault="00310935" w:rsidP="0031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17.10.2010 г. № 1897 (с изменениями от 29.12.2014 г. № 1644, от 31.12.2015 г. № 1577) "Об утверждении федерального государственного стандарта основного общего образования")  на основе программы по </w:t>
      </w:r>
      <w:r w:rsidR="0044747F">
        <w:rPr>
          <w:rFonts w:ascii="Times New Roman" w:hAnsi="Times New Roman" w:cs="Times New Roman"/>
          <w:sz w:val="28"/>
          <w:szCs w:val="28"/>
        </w:rPr>
        <w:t xml:space="preserve">алгебре: </w:t>
      </w:r>
      <w:r w:rsidR="001919E1">
        <w:rPr>
          <w:rFonts w:ascii="Times New Roman" w:hAnsi="Times New Roman" w:cs="Times New Roman"/>
          <w:sz w:val="28"/>
          <w:szCs w:val="28"/>
        </w:rPr>
        <w:t>Геометрия</w:t>
      </w:r>
      <w:r w:rsidR="005C5A15">
        <w:rPr>
          <w:rFonts w:ascii="Times New Roman" w:hAnsi="Times New Roman" w:cs="Times New Roman"/>
          <w:sz w:val="28"/>
          <w:szCs w:val="28"/>
        </w:rPr>
        <w:t xml:space="preserve">. </w:t>
      </w:r>
      <w:r w:rsidR="0044747F">
        <w:rPr>
          <w:rFonts w:ascii="Times New Roman" w:hAnsi="Times New Roman" w:cs="Times New Roman"/>
          <w:sz w:val="28"/>
          <w:szCs w:val="28"/>
        </w:rPr>
        <w:t xml:space="preserve">Сборник рабочих программ. </w:t>
      </w:r>
      <w:r w:rsidR="005C5A15">
        <w:rPr>
          <w:rFonts w:ascii="Times New Roman" w:hAnsi="Times New Roman" w:cs="Times New Roman"/>
          <w:sz w:val="28"/>
          <w:szCs w:val="28"/>
        </w:rPr>
        <w:t>10-11</w:t>
      </w:r>
      <w:r w:rsidR="0044747F">
        <w:rPr>
          <w:rFonts w:ascii="Times New Roman" w:hAnsi="Times New Roman" w:cs="Times New Roman"/>
          <w:sz w:val="28"/>
          <w:szCs w:val="28"/>
        </w:rPr>
        <w:t xml:space="preserve"> классы:</w:t>
      </w:r>
      <w:r w:rsidR="00743F62">
        <w:rPr>
          <w:rFonts w:ascii="Times New Roman" w:hAnsi="Times New Roman" w:cs="Times New Roman"/>
          <w:sz w:val="28"/>
          <w:szCs w:val="28"/>
        </w:rPr>
        <w:t xml:space="preserve"> </w:t>
      </w:r>
      <w:r w:rsidR="0044747F">
        <w:rPr>
          <w:rFonts w:ascii="Times New Roman" w:hAnsi="Times New Roman" w:cs="Times New Roman"/>
          <w:sz w:val="28"/>
          <w:szCs w:val="28"/>
        </w:rPr>
        <w:t>учеб. пособие для</w:t>
      </w:r>
      <w:r w:rsidR="005C5A15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447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47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4747F">
        <w:rPr>
          <w:rFonts w:ascii="Times New Roman" w:hAnsi="Times New Roman" w:cs="Times New Roman"/>
          <w:sz w:val="28"/>
          <w:szCs w:val="28"/>
        </w:rPr>
        <w:t>. организаций/</w:t>
      </w:r>
      <w:r w:rsidR="005C5A15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5C5A15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="005C5A15">
        <w:rPr>
          <w:rFonts w:ascii="Times New Roman" w:hAnsi="Times New Roman" w:cs="Times New Roman"/>
          <w:sz w:val="28"/>
          <w:szCs w:val="28"/>
        </w:rPr>
        <w:t xml:space="preserve">. </w:t>
      </w:r>
      <w:r w:rsidR="0044747F">
        <w:rPr>
          <w:rFonts w:ascii="Times New Roman" w:hAnsi="Times New Roman" w:cs="Times New Roman"/>
          <w:sz w:val="28"/>
          <w:szCs w:val="28"/>
        </w:rPr>
        <w:t>М.:</w:t>
      </w:r>
      <w:r w:rsidR="00743F62">
        <w:rPr>
          <w:rFonts w:ascii="Times New Roman" w:hAnsi="Times New Roman" w:cs="Times New Roman"/>
          <w:sz w:val="28"/>
          <w:szCs w:val="28"/>
        </w:rPr>
        <w:t xml:space="preserve"> </w:t>
      </w:r>
      <w:r w:rsidR="0044747F">
        <w:rPr>
          <w:rFonts w:ascii="Times New Roman" w:hAnsi="Times New Roman" w:cs="Times New Roman"/>
          <w:sz w:val="28"/>
          <w:szCs w:val="28"/>
        </w:rPr>
        <w:t>Просвещение, 2016.</w:t>
      </w:r>
    </w:p>
    <w:p w:rsidR="004D38DB" w:rsidRDefault="004D38DB" w:rsidP="004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D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D2DC6" w:rsidRDefault="005C5A15" w:rsidP="004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919E1">
        <w:rPr>
          <w:rFonts w:ascii="Times New Roman" w:hAnsi="Times New Roman" w:cs="Times New Roman"/>
          <w:b/>
          <w:sz w:val="28"/>
          <w:szCs w:val="28"/>
        </w:rPr>
        <w:t>Геометрия</w:t>
      </w:r>
      <w:r>
        <w:rPr>
          <w:rFonts w:ascii="Times New Roman" w:hAnsi="Times New Roman" w:cs="Times New Roman"/>
          <w:b/>
          <w:sz w:val="28"/>
          <w:szCs w:val="28"/>
        </w:rPr>
        <w:t>" в 10-11</w:t>
      </w:r>
      <w:r w:rsidR="005C3E3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C5A15" w:rsidRPr="005C5A15" w:rsidRDefault="005C5A15" w:rsidP="005C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Изучение </w:t>
      </w:r>
      <w:proofErr w:type="spellStart"/>
      <w:r w:rsidR="001919E1">
        <w:rPr>
          <w:rFonts w:ascii="Times New Roman" w:hAnsi="Times New Roman" w:cs="Times New Roman"/>
          <w:sz w:val="28"/>
          <w:szCs w:val="28"/>
        </w:rPr>
        <w:t>геометриии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старшей школе дает возможность достижения обучающимися следующих результатов.</w:t>
      </w:r>
    </w:p>
    <w:p w:rsidR="005C3E39" w:rsidRDefault="005C3E39" w:rsidP="00C013DF">
      <w:pPr>
        <w:pStyle w:val="32"/>
        <w:shd w:val="clear" w:color="auto" w:fill="auto"/>
        <w:spacing w:line="276" w:lineRule="auto"/>
        <w:ind w:left="20" w:hanging="20"/>
        <w:rPr>
          <w:rFonts w:cs="Times New Roman"/>
          <w:b/>
          <w:i/>
          <w:sz w:val="28"/>
          <w:szCs w:val="28"/>
          <w:u w:val="single"/>
        </w:rPr>
      </w:pPr>
      <w:r w:rsidRPr="005C3E39">
        <w:rPr>
          <w:rFonts w:cs="Times New Roman"/>
          <w:b/>
          <w:i/>
          <w:sz w:val="28"/>
          <w:szCs w:val="28"/>
          <w:u w:val="single"/>
        </w:rPr>
        <w:t>Личностные:</w:t>
      </w:r>
    </w:p>
    <w:p w:rsidR="00C013DF" w:rsidRPr="005C5A15" w:rsidRDefault="005C3E39" w:rsidP="00C013DF">
      <w:pPr>
        <w:pStyle w:val="32"/>
        <w:numPr>
          <w:ilvl w:val="0"/>
          <w:numId w:val="19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proofErr w:type="spellStart"/>
      <w:r w:rsidRPr="005C3E39">
        <w:rPr>
          <w:rFonts w:cs="Times New Roman"/>
          <w:sz w:val="28"/>
          <w:szCs w:val="28"/>
        </w:rPr>
        <w:t>сформированность</w:t>
      </w:r>
      <w:proofErr w:type="spellEnd"/>
      <w:r w:rsidRPr="005C3E39">
        <w:rPr>
          <w:rFonts w:cs="Times New Roman"/>
          <w:sz w:val="28"/>
          <w:szCs w:val="28"/>
        </w:rPr>
        <w:t xml:space="preserve"> </w:t>
      </w:r>
      <w:r w:rsidR="005C5A15">
        <w:rPr>
          <w:rFonts w:cs="Times New Roman"/>
          <w:sz w:val="28"/>
          <w:szCs w:val="28"/>
        </w:rPr>
        <w:t>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отличить гипотезу от факта;</w:t>
      </w:r>
    </w:p>
    <w:p w:rsidR="005C5A15" w:rsidRPr="005C5A15" w:rsidRDefault="005C5A15" w:rsidP="00C013DF">
      <w:pPr>
        <w:pStyle w:val="32"/>
        <w:numPr>
          <w:ilvl w:val="0"/>
          <w:numId w:val="19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готовность и способность вести диалог7 с другими людьми, достигать в нем взаимопонимания, находить общие цели и сотрудничать для их  достижения;</w:t>
      </w:r>
    </w:p>
    <w:p w:rsidR="005C5A15" w:rsidRPr="005C5A15" w:rsidRDefault="005C5A15" w:rsidP="00C013DF">
      <w:pPr>
        <w:pStyle w:val="32"/>
        <w:numPr>
          <w:ilvl w:val="0"/>
          <w:numId w:val="19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C5A15" w:rsidRPr="00F16628" w:rsidRDefault="005C5A15" w:rsidP="00C013DF">
      <w:pPr>
        <w:pStyle w:val="32"/>
        <w:numPr>
          <w:ilvl w:val="0"/>
          <w:numId w:val="19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</w:t>
      </w:r>
      <w:r w:rsidR="00F16628">
        <w:rPr>
          <w:rFonts w:cs="Times New Roman"/>
          <w:sz w:val="28"/>
          <w:szCs w:val="28"/>
        </w:rPr>
        <w:t xml:space="preserve"> профессиональной и общественной деятельности;</w:t>
      </w:r>
    </w:p>
    <w:p w:rsidR="00F16628" w:rsidRPr="00F16628" w:rsidRDefault="00F16628" w:rsidP="00C013DF">
      <w:pPr>
        <w:pStyle w:val="32"/>
        <w:numPr>
          <w:ilvl w:val="0"/>
          <w:numId w:val="19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творчества;</w:t>
      </w:r>
    </w:p>
    <w:p w:rsidR="00F16628" w:rsidRPr="00C013DF" w:rsidRDefault="00F16628" w:rsidP="00C013DF">
      <w:pPr>
        <w:pStyle w:val="32"/>
        <w:numPr>
          <w:ilvl w:val="0"/>
          <w:numId w:val="19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проблем.</w:t>
      </w:r>
    </w:p>
    <w:p w:rsidR="00C013DF" w:rsidRDefault="00C013DF" w:rsidP="005C3E39">
      <w:pPr>
        <w:pStyle w:val="32"/>
        <w:shd w:val="clear" w:color="auto" w:fill="auto"/>
        <w:spacing w:line="276" w:lineRule="auto"/>
        <w:ind w:left="280" w:firstLine="0"/>
        <w:rPr>
          <w:rFonts w:cs="Times New Roman"/>
          <w:b/>
          <w:i/>
          <w:sz w:val="28"/>
          <w:szCs w:val="28"/>
          <w:u w:val="single"/>
        </w:rPr>
      </w:pPr>
    </w:p>
    <w:p w:rsidR="00F16628" w:rsidRDefault="00F16628" w:rsidP="005C3E39">
      <w:pPr>
        <w:pStyle w:val="32"/>
        <w:shd w:val="clear" w:color="auto" w:fill="auto"/>
        <w:spacing w:line="276" w:lineRule="auto"/>
        <w:ind w:left="280" w:firstLine="0"/>
        <w:rPr>
          <w:rFonts w:cs="Times New Roman"/>
          <w:b/>
          <w:i/>
          <w:sz w:val="28"/>
          <w:szCs w:val="28"/>
          <w:u w:val="single"/>
        </w:rPr>
      </w:pPr>
    </w:p>
    <w:p w:rsidR="005C3E39" w:rsidRDefault="00C013DF" w:rsidP="00C013DF">
      <w:pPr>
        <w:pStyle w:val="32"/>
        <w:shd w:val="clear" w:color="auto" w:fill="auto"/>
        <w:spacing w:line="276" w:lineRule="auto"/>
        <w:ind w:left="280" w:hanging="280"/>
        <w:rPr>
          <w:rFonts w:cs="Times New Roman"/>
          <w:b/>
          <w:i/>
          <w:sz w:val="28"/>
          <w:szCs w:val="28"/>
          <w:u w:val="single"/>
        </w:rPr>
      </w:pPr>
      <w:proofErr w:type="spellStart"/>
      <w:r>
        <w:rPr>
          <w:rFonts w:cs="Times New Roman"/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rFonts w:cs="Times New Roman"/>
          <w:b/>
          <w:i/>
          <w:sz w:val="28"/>
          <w:szCs w:val="28"/>
          <w:u w:val="single"/>
        </w:rPr>
        <w:t xml:space="preserve"> </w:t>
      </w:r>
      <w:r w:rsidR="005C3E39" w:rsidRPr="00C013DF">
        <w:rPr>
          <w:rFonts w:cs="Times New Roman"/>
          <w:b/>
          <w:i/>
          <w:sz w:val="28"/>
          <w:szCs w:val="28"/>
          <w:u w:val="single"/>
        </w:rPr>
        <w:t>:</w:t>
      </w:r>
    </w:p>
    <w:p w:rsidR="00317855" w:rsidRPr="00317855" w:rsidRDefault="00317855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17855" w:rsidRPr="00317855" w:rsidRDefault="00317855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17855" w:rsidRPr="00317855" w:rsidRDefault="00317855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17855" w:rsidRPr="00B656DE" w:rsidRDefault="00B656DE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готовность и способность к самостоятельной 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656DE" w:rsidRPr="00B656DE" w:rsidRDefault="00B656DE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умение использовать средства информационных 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656DE" w:rsidRPr="00B656DE" w:rsidRDefault="00B656DE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владение языковыми средствами - умение ясно, </w:t>
      </w:r>
      <w:proofErr w:type="spellStart"/>
      <w:r>
        <w:rPr>
          <w:rFonts w:cs="Times New Roman"/>
          <w:sz w:val="28"/>
          <w:szCs w:val="28"/>
        </w:rPr>
        <w:t>лдогично</w:t>
      </w:r>
      <w:proofErr w:type="spellEnd"/>
      <w:r>
        <w:rPr>
          <w:rFonts w:cs="Times New Roman"/>
          <w:sz w:val="28"/>
          <w:szCs w:val="28"/>
        </w:rPr>
        <w:t xml:space="preserve"> и точно излагать свою точку зрения, использовать адекватные языковые средства;</w:t>
      </w:r>
    </w:p>
    <w:p w:rsidR="00B656DE" w:rsidRPr="00C013DF" w:rsidRDefault="00B656DE" w:rsidP="00317855">
      <w:pPr>
        <w:pStyle w:val="32"/>
        <w:numPr>
          <w:ilvl w:val="0"/>
          <w:numId w:val="22"/>
        </w:numPr>
        <w:shd w:val="clear" w:color="auto" w:fill="auto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владение навыками познавательной рефлексии как осознания совершаемых действий 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C3E39" w:rsidRPr="00C013DF" w:rsidRDefault="00C013DF" w:rsidP="00C013DF">
      <w:pPr>
        <w:pStyle w:val="32"/>
        <w:shd w:val="clear" w:color="auto" w:fill="auto"/>
        <w:spacing w:line="276" w:lineRule="auto"/>
        <w:ind w:left="680" w:hanging="680"/>
        <w:rPr>
          <w:rFonts w:cs="Times New Roman"/>
          <w:b/>
          <w:i/>
          <w:sz w:val="28"/>
          <w:szCs w:val="28"/>
          <w:u w:val="single"/>
        </w:rPr>
      </w:pPr>
      <w:bookmarkStart w:id="0" w:name="bookmark11"/>
      <w:r>
        <w:rPr>
          <w:rFonts w:cs="Times New Roman"/>
          <w:b/>
          <w:i/>
          <w:sz w:val="28"/>
          <w:szCs w:val="28"/>
          <w:u w:val="single"/>
        </w:rPr>
        <w:t>Предметные</w:t>
      </w:r>
      <w:r w:rsidR="005C3E39" w:rsidRPr="00C013DF">
        <w:rPr>
          <w:rFonts w:cs="Times New Roman"/>
          <w:b/>
          <w:i/>
          <w:sz w:val="28"/>
          <w:szCs w:val="28"/>
          <w:u w:val="single"/>
        </w:rPr>
        <w:t>:</w:t>
      </w:r>
      <w:bookmarkEnd w:id="0"/>
    </w:p>
    <w:p w:rsidR="006636BF" w:rsidRDefault="00F16628" w:rsidP="001D41D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F16628">
        <w:rPr>
          <w:rFonts w:ascii="Times New Roman" w:hAnsi="Times New Roman"/>
          <w:i/>
          <w:sz w:val="28"/>
          <w:szCs w:val="28"/>
          <w:u w:val="single"/>
        </w:rPr>
        <w:t>Базовый уровень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D41D7" w:rsidRDefault="001D41D7" w:rsidP="001D41D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D41D7">
        <w:rPr>
          <w:rFonts w:ascii="Times New Roman" w:hAnsi="Times New Roman"/>
          <w:sz w:val="28"/>
          <w:szCs w:val="28"/>
        </w:rPr>
        <w:t>сформированность представлений</w:t>
      </w:r>
      <w:r>
        <w:rPr>
          <w:rFonts w:ascii="Times New Roman" w:hAnsi="Times New Roman"/>
          <w:sz w:val="28"/>
          <w:szCs w:val="28"/>
        </w:rPr>
        <w:t xml:space="preserve">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1D41D7" w:rsidRDefault="004D3E65" w:rsidP="001D41D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</w:t>
      </w:r>
      <w:r w:rsidR="001D41D7">
        <w:rPr>
          <w:rFonts w:ascii="Times New Roman" w:hAnsi="Times New Roman"/>
          <w:sz w:val="28"/>
          <w:szCs w:val="28"/>
        </w:rPr>
        <w:t>ованность представлений о геометрических понятиях как о важнейших математических моделях, позволяющих списывать и изучать разные процессы и явления; понимание возможности аксиоматического построения математических теорий;</w:t>
      </w:r>
    </w:p>
    <w:p w:rsidR="001D41D7" w:rsidRDefault="001D41D7" w:rsidP="001D41D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1D41D7" w:rsidRDefault="001D41D7" w:rsidP="001D41D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D41D7" w:rsidRDefault="001D41D7" w:rsidP="001D41D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</w:t>
      </w:r>
      <w:r w:rsidR="004D3E65">
        <w:rPr>
          <w:rFonts w:ascii="Times New Roman" w:hAnsi="Times New Roman"/>
          <w:sz w:val="28"/>
          <w:szCs w:val="28"/>
        </w:rPr>
        <w:t>, моделях и в реальном мире геометрические фигуры; применение изученных свойств геометрических фигур и формул для решения геометрических фигур и формул для решения геометрических задач и задач с практическим содержанием;</w:t>
      </w:r>
    </w:p>
    <w:p w:rsidR="004D3E65" w:rsidRDefault="004D3E65" w:rsidP="001D41D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4D3E65" w:rsidRPr="001D41D7" w:rsidRDefault="004D3E65" w:rsidP="004D3E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29A8" w:rsidRDefault="004D38DB" w:rsidP="006C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6C29A8">
        <w:rPr>
          <w:rFonts w:ascii="Times New Roman" w:hAnsi="Times New Roman" w:cs="Times New Roman"/>
          <w:b/>
          <w:sz w:val="28"/>
          <w:szCs w:val="28"/>
        </w:rPr>
        <w:t>"</w:t>
      </w:r>
      <w:r w:rsidR="001919E1">
        <w:rPr>
          <w:rFonts w:ascii="Times New Roman" w:hAnsi="Times New Roman" w:cs="Times New Roman"/>
          <w:b/>
          <w:sz w:val="28"/>
          <w:szCs w:val="28"/>
        </w:rPr>
        <w:t>Геометрия</w:t>
      </w:r>
      <w:r w:rsidR="006C29A8">
        <w:rPr>
          <w:rFonts w:ascii="Times New Roman" w:hAnsi="Times New Roman" w:cs="Times New Roman"/>
          <w:b/>
          <w:sz w:val="28"/>
          <w:szCs w:val="28"/>
        </w:rPr>
        <w:t xml:space="preserve">" в </w:t>
      </w:r>
      <w:r w:rsidR="005D51BD">
        <w:rPr>
          <w:rFonts w:ascii="Times New Roman" w:hAnsi="Times New Roman" w:cs="Times New Roman"/>
          <w:b/>
          <w:sz w:val="28"/>
          <w:szCs w:val="28"/>
        </w:rPr>
        <w:t>10-11</w:t>
      </w:r>
      <w:r w:rsidR="006C29A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D51BD" w:rsidRDefault="005D51BD" w:rsidP="005D51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F16628">
        <w:rPr>
          <w:rFonts w:ascii="Times New Roman" w:hAnsi="Times New Roman"/>
          <w:i/>
          <w:sz w:val="28"/>
          <w:szCs w:val="28"/>
          <w:u w:val="single"/>
        </w:rPr>
        <w:t>Базовый уровень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D51BD" w:rsidRPr="00E42F03" w:rsidRDefault="004D3E65" w:rsidP="00C503B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Геометрические фигуры в пространстве и их взаимное расположение</w:t>
      </w:r>
    </w:p>
    <w:p w:rsidR="00E42F03" w:rsidRDefault="004D3E65" w:rsidP="00C5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Аксиоматика стереометрии. Первые следствия аксиом.</w:t>
      </w:r>
    </w:p>
    <w:p w:rsidR="004D3E65" w:rsidRDefault="004D3E65" w:rsidP="00C5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Взаимное расположение прямых и плоскостей в пространстве. Признаки параллельности и перпендикулярности прямых и плоскостей.</w:t>
      </w:r>
    </w:p>
    <w:p w:rsidR="004D3E65" w:rsidRDefault="004D3E65" w:rsidP="00C5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Перпендикуляр и наклонная. Теорема о трёх перпендикулярах.</w:t>
      </w:r>
    </w:p>
    <w:p w:rsidR="004D3E65" w:rsidRDefault="004D3E65" w:rsidP="00C5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Двугранный угол. Линейный угол двугранного угла.</w:t>
      </w:r>
    </w:p>
    <w:p w:rsidR="004D3E65" w:rsidRDefault="004D3E65" w:rsidP="00C5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Понятия о геометрическом теле и его поверхности. Вершины, грани и ребра многогранников. Выпуклые многогранники. Теорема Эйлера. Сечения многогранников плоскостями. Развертки</w:t>
      </w:r>
      <w:r w:rsidR="00AE687E">
        <w:rPr>
          <w:rFonts w:ascii="Times New Roman" w:hAnsi="Times New Roman" w:cs="Times New Roman"/>
          <w:sz w:val="28"/>
          <w:szCs w:val="28"/>
        </w:rPr>
        <w:t xml:space="preserve"> многогранных поверхностей.</w:t>
      </w:r>
    </w:p>
    <w:p w:rsidR="00AE687E" w:rsidRDefault="00AE687E" w:rsidP="00C5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Пирамида и её элементы. Тетраэдр. Правильная пирамида. Усеченная пирамида.</w:t>
      </w:r>
    </w:p>
    <w:p w:rsidR="00AE687E" w:rsidRDefault="00AE687E" w:rsidP="00C5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Призма и её элементы. Прямая и наклонная призма. Правильная призма. Параллелепипед. Куб.</w:t>
      </w:r>
    </w:p>
    <w:p w:rsidR="00A63387" w:rsidRDefault="00A63387" w:rsidP="00C5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687E">
        <w:rPr>
          <w:rFonts w:ascii="Times New Roman" w:hAnsi="Times New Roman" w:cs="Times New Roman"/>
          <w:sz w:val="28"/>
          <w:szCs w:val="28"/>
        </w:rPr>
        <w:t xml:space="preserve">    Правильные многогранники (тетраэдр, куб, октаэдр, додекаэдр, икосаэдр).</w:t>
      </w:r>
    </w:p>
    <w:p w:rsidR="00AE687E" w:rsidRDefault="00AE687E" w:rsidP="00C5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Конусы и цилиндры. Сечения конуса и цилиндра плоскостью, параллельной основанию. Конус и цилиндр вращения. </w:t>
      </w:r>
      <w:r w:rsidR="00A40F24">
        <w:rPr>
          <w:rFonts w:ascii="Times New Roman" w:hAnsi="Times New Roman" w:cs="Times New Roman"/>
          <w:sz w:val="28"/>
          <w:szCs w:val="28"/>
        </w:rPr>
        <w:t>Конические сечения (</w:t>
      </w:r>
      <w:proofErr w:type="spellStart"/>
      <w:r w:rsidR="00A40F24">
        <w:rPr>
          <w:rFonts w:ascii="Times New Roman" w:hAnsi="Times New Roman" w:cs="Times New Roman"/>
          <w:sz w:val="28"/>
          <w:szCs w:val="28"/>
        </w:rPr>
        <w:t>элипс</w:t>
      </w:r>
      <w:proofErr w:type="spellEnd"/>
      <w:r w:rsidR="00A40F24">
        <w:rPr>
          <w:rFonts w:ascii="Times New Roman" w:hAnsi="Times New Roman" w:cs="Times New Roman"/>
          <w:sz w:val="28"/>
          <w:szCs w:val="28"/>
        </w:rPr>
        <w:t xml:space="preserve">, гипербола, парабола). Сфера и шар. Пересечение шара и плоскости. Касание сферы и плоскости. </w:t>
      </w:r>
    </w:p>
    <w:p w:rsidR="00C503B1" w:rsidRDefault="00A40F24" w:rsidP="00C503B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Измерение геометрических величин</w:t>
      </w:r>
    </w:p>
    <w:p w:rsidR="00074722" w:rsidRDefault="00E42F03" w:rsidP="00A4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0F24">
        <w:rPr>
          <w:rFonts w:ascii="Times New Roman" w:hAnsi="Times New Roman" w:cs="Times New Roman"/>
          <w:sz w:val="28"/>
          <w:szCs w:val="28"/>
        </w:rPr>
        <w:t>Расстояние между двумя точками. Равенство и подобие фигур. Расстояние от точки до фигуры (в частности, от точки до прямой, от точки до плоскости). Расстояние между фигурами (в частности, между прямыми, между прямой и плоскостью, между плоскостями).</w:t>
      </w:r>
    </w:p>
    <w:p w:rsidR="00A40F24" w:rsidRDefault="00A40F24" w:rsidP="00A4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Углы: угол между плоскостями, угол между прямыми, угол между прямой и плоскостью.</w:t>
      </w:r>
    </w:p>
    <w:p w:rsidR="00A40F24" w:rsidRDefault="00A40F24" w:rsidP="00A4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Понятие объема тела. Объемы цилиндра и призмы, конуса и пирамиды, шара. </w:t>
      </w:r>
      <w:r w:rsidR="00A63387">
        <w:rPr>
          <w:rFonts w:ascii="Times New Roman" w:hAnsi="Times New Roman" w:cs="Times New Roman"/>
          <w:sz w:val="28"/>
          <w:szCs w:val="28"/>
        </w:rPr>
        <w:t>Объемы подобных фигур.</w:t>
      </w:r>
    </w:p>
    <w:p w:rsidR="00A63387" w:rsidRDefault="00A63387" w:rsidP="00A4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Понятие площади поверхности. Площади поверхностей</w:t>
      </w:r>
      <w:r w:rsidR="00F21D84">
        <w:rPr>
          <w:rFonts w:ascii="Times New Roman" w:hAnsi="Times New Roman" w:cs="Times New Roman"/>
          <w:sz w:val="28"/>
          <w:szCs w:val="28"/>
        </w:rPr>
        <w:t xml:space="preserve"> многогранников, цилиндров, конусов. Площадь сферы.</w:t>
      </w:r>
    </w:p>
    <w:p w:rsidR="00C503B1" w:rsidRPr="00E42F03" w:rsidRDefault="00F21D84" w:rsidP="00C503B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Преобразования. Симметрия.</w:t>
      </w:r>
    </w:p>
    <w:p w:rsidR="005D51BD" w:rsidRDefault="00F21D84" w:rsidP="00F21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1D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араллельное проектирование. Ортогональное проектирование.</w:t>
      </w:r>
    </w:p>
    <w:p w:rsidR="00F21D84" w:rsidRDefault="00F21D84" w:rsidP="00F21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Движения. Общие свойства движений. Виды движений: параллельный перенос, , симметрии относительно точки, прямой и плоскости, поворот.</w:t>
      </w:r>
    </w:p>
    <w:p w:rsidR="00F21D84" w:rsidRPr="00F21D84" w:rsidRDefault="00F21D84" w:rsidP="00F21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</w:t>
      </w:r>
    </w:p>
    <w:p w:rsidR="00F21D84" w:rsidRDefault="00F21D84" w:rsidP="006C2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48" w:rsidRDefault="00F17B48" w:rsidP="006C2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48" w:rsidRDefault="00F17B48" w:rsidP="006C2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48" w:rsidRDefault="00F17B48" w:rsidP="006C2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48" w:rsidRDefault="00F17B48" w:rsidP="006C2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A7" w:rsidRDefault="004A76A7" w:rsidP="004A76A7">
      <w:pPr>
        <w:pStyle w:val="Default"/>
        <w:rPr>
          <w:b/>
          <w:bCs/>
        </w:rPr>
      </w:pPr>
    </w:p>
    <w:p w:rsidR="004D38DB" w:rsidRDefault="004D38DB" w:rsidP="004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A146C3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2B5749" w:rsidRPr="002B5749" w:rsidRDefault="002B5749" w:rsidP="00726EB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749" w:rsidRDefault="00F17B48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Геометрия</w:t>
      </w:r>
      <w:r w:rsidR="007956B0">
        <w:rPr>
          <w:rFonts w:ascii="Times New Roman" w:hAnsi="Times New Roman" w:cs="Times New Roman"/>
          <w:b/>
          <w:i/>
          <w:sz w:val="28"/>
          <w:szCs w:val="28"/>
        </w:rPr>
        <w:t xml:space="preserve"> 10 </w:t>
      </w:r>
      <w:r w:rsidR="002B5749" w:rsidRPr="002B5749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2B5749" w:rsidRDefault="002B574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749" w:rsidRPr="002B5749" w:rsidRDefault="002B574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33"/>
        <w:gridCol w:w="25"/>
        <w:gridCol w:w="62"/>
        <w:gridCol w:w="6718"/>
        <w:gridCol w:w="2126"/>
      </w:tblGrid>
      <w:tr w:rsidR="003161F6" w:rsidRPr="003161F6" w:rsidTr="00D63867">
        <w:trPr>
          <w:trHeight w:val="1140"/>
          <w:tblHeader/>
        </w:trPr>
        <w:tc>
          <w:tcPr>
            <w:tcW w:w="295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161F6" w:rsidRPr="003161F6" w:rsidRDefault="003161F6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61F6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58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161F6" w:rsidRPr="003161F6" w:rsidRDefault="00C138B9" w:rsidP="003161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3" w:type="pct"/>
            <w:vMerge w:val="restart"/>
            <w:shd w:val="clear" w:color="auto" w:fill="auto"/>
            <w:vAlign w:val="bottom"/>
          </w:tcPr>
          <w:p w:rsidR="003161F6" w:rsidRPr="003161F6" w:rsidRDefault="003161F6" w:rsidP="003161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1F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3161F6" w:rsidRPr="003161F6" w:rsidRDefault="003161F6" w:rsidP="003161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61F6" w:rsidRPr="003161F6" w:rsidTr="00D63867">
        <w:trPr>
          <w:trHeight w:val="135"/>
          <w:tblHeader/>
        </w:trPr>
        <w:tc>
          <w:tcPr>
            <w:tcW w:w="29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161F6" w:rsidRPr="003161F6" w:rsidRDefault="003161F6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2" w:type="pct"/>
            <w:gridSpan w:val="2"/>
            <w:tcBorders>
              <w:top w:val="nil"/>
            </w:tcBorders>
            <w:shd w:val="clear" w:color="auto" w:fill="auto"/>
          </w:tcPr>
          <w:p w:rsidR="003161F6" w:rsidRPr="003161F6" w:rsidRDefault="003161F6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3" w:type="pct"/>
            <w:vMerge/>
            <w:shd w:val="clear" w:color="auto" w:fill="auto"/>
          </w:tcPr>
          <w:p w:rsidR="003161F6" w:rsidRPr="003161F6" w:rsidRDefault="003161F6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61F6" w:rsidRPr="003161F6" w:rsidTr="003161F6">
        <w:trPr>
          <w:trHeight w:val="380"/>
        </w:trPr>
        <w:tc>
          <w:tcPr>
            <w:tcW w:w="3877" w:type="pct"/>
            <w:gridSpan w:val="4"/>
            <w:shd w:val="clear" w:color="auto" w:fill="auto"/>
          </w:tcPr>
          <w:p w:rsidR="003161F6" w:rsidRPr="00C138B9" w:rsidRDefault="003A4908" w:rsidP="007956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123" w:type="pct"/>
            <w:shd w:val="clear" w:color="auto" w:fill="auto"/>
            <w:vAlign w:val="bottom"/>
          </w:tcPr>
          <w:p w:rsidR="003161F6" w:rsidRPr="007956B0" w:rsidRDefault="003A4908" w:rsidP="007956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3A4908" w:rsidRPr="003161F6" w:rsidTr="003A4908">
        <w:trPr>
          <w:trHeight w:val="380"/>
        </w:trPr>
        <w:tc>
          <w:tcPr>
            <w:tcW w:w="3877" w:type="pct"/>
            <w:gridSpan w:val="4"/>
            <w:shd w:val="clear" w:color="auto" w:fill="auto"/>
          </w:tcPr>
          <w:p w:rsidR="003A4908" w:rsidRPr="003161F6" w:rsidRDefault="003A4908" w:rsidP="003A49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123" w:type="pct"/>
            <w:shd w:val="clear" w:color="auto" w:fill="auto"/>
          </w:tcPr>
          <w:p w:rsidR="003A4908" w:rsidRPr="003A4908" w:rsidRDefault="003A4908" w:rsidP="007956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4908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</w:tr>
      <w:tr w:rsidR="003A4908" w:rsidRPr="003161F6" w:rsidTr="007956B0">
        <w:trPr>
          <w:trHeight w:val="380"/>
        </w:trPr>
        <w:tc>
          <w:tcPr>
            <w:tcW w:w="282" w:type="pct"/>
            <w:shd w:val="clear" w:color="auto" w:fill="auto"/>
          </w:tcPr>
          <w:p w:rsidR="003A4908" w:rsidRPr="003161F6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3A4908" w:rsidRPr="007956B0" w:rsidRDefault="003A4908" w:rsidP="00F538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Параллельность прямых, прямой и плоскости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7956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4908" w:rsidRPr="003161F6" w:rsidTr="007956B0">
        <w:trPr>
          <w:trHeight w:val="380"/>
        </w:trPr>
        <w:tc>
          <w:tcPr>
            <w:tcW w:w="282" w:type="pct"/>
            <w:shd w:val="clear" w:color="auto" w:fill="auto"/>
          </w:tcPr>
          <w:p w:rsidR="003A4908" w:rsidRPr="003161F6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3A4908" w:rsidRPr="003161F6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Взаимное расположение прямых в пространстве. Угол между прямыми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7956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4908" w:rsidRPr="003161F6" w:rsidTr="007956B0">
        <w:trPr>
          <w:trHeight w:val="380"/>
        </w:trPr>
        <w:tc>
          <w:tcPr>
            <w:tcW w:w="282" w:type="pct"/>
            <w:shd w:val="clear" w:color="auto" w:fill="auto"/>
          </w:tcPr>
          <w:p w:rsidR="003A4908" w:rsidRPr="003161F6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3A4908" w:rsidRPr="003161F6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7956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4908" w:rsidRPr="003161F6" w:rsidTr="007956B0">
        <w:trPr>
          <w:trHeight w:val="380"/>
        </w:trPr>
        <w:tc>
          <w:tcPr>
            <w:tcW w:w="282" w:type="pct"/>
            <w:shd w:val="clear" w:color="auto" w:fill="auto"/>
          </w:tcPr>
          <w:p w:rsidR="003A4908" w:rsidRPr="003161F6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3A4908" w:rsidRPr="007956B0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7956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4908" w:rsidRPr="003161F6" w:rsidTr="007956B0">
        <w:trPr>
          <w:trHeight w:val="380"/>
        </w:trPr>
        <w:tc>
          <w:tcPr>
            <w:tcW w:w="282" w:type="pct"/>
            <w:shd w:val="clear" w:color="auto" w:fill="auto"/>
          </w:tcPr>
          <w:p w:rsidR="003A4908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95" w:type="pct"/>
            <w:gridSpan w:val="3"/>
            <w:shd w:val="clear" w:color="auto" w:fill="auto"/>
          </w:tcPr>
          <w:p w:rsidR="003A4908" w:rsidRPr="003A4908" w:rsidRDefault="003A4908" w:rsidP="00F5385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908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№1</w:t>
            </w:r>
            <w:r w:rsidRPr="003A490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4908" w:rsidRPr="003161F6" w:rsidTr="00D63867">
        <w:trPr>
          <w:trHeight w:val="494"/>
        </w:trPr>
        <w:tc>
          <w:tcPr>
            <w:tcW w:w="3877" w:type="pct"/>
            <w:gridSpan w:val="4"/>
            <w:shd w:val="clear" w:color="auto" w:fill="auto"/>
          </w:tcPr>
          <w:p w:rsidR="003A4908" w:rsidRPr="007956B0" w:rsidRDefault="003A4908" w:rsidP="003A490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3A49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123" w:type="pct"/>
            <w:shd w:val="clear" w:color="auto" w:fill="auto"/>
          </w:tcPr>
          <w:p w:rsidR="003A4908" w:rsidRPr="007956B0" w:rsidRDefault="003A4908" w:rsidP="00BA263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</w:tr>
      <w:tr w:rsidR="003A4908" w:rsidRPr="003161F6" w:rsidTr="003161F6">
        <w:trPr>
          <w:trHeight w:val="380"/>
        </w:trPr>
        <w:tc>
          <w:tcPr>
            <w:tcW w:w="328" w:type="pct"/>
            <w:gridSpan w:val="3"/>
            <w:shd w:val="clear" w:color="auto" w:fill="auto"/>
          </w:tcPr>
          <w:p w:rsidR="003A4908" w:rsidRPr="003161F6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9" w:type="pct"/>
            <w:shd w:val="clear" w:color="auto" w:fill="auto"/>
          </w:tcPr>
          <w:p w:rsidR="003A4908" w:rsidRPr="003161F6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4908" w:rsidRPr="003161F6" w:rsidTr="00D63867">
        <w:trPr>
          <w:trHeight w:val="539"/>
        </w:trPr>
        <w:tc>
          <w:tcPr>
            <w:tcW w:w="328" w:type="pct"/>
            <w:gridSpan w:val="3"/>
            <w:shd w:val="clear" w:color="auto" w:fill="auto"/>
          </w:tcPr>
          <w:p w:rsidR="003A4908" w:rsidRPr="003161F6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9" w:type="pct"/>
            <w:shd w:val="clear" w:color="auto" w:fill="auto"/>
          </w:tcPr>
          <w:p w:rsidR="003A4908" w:rsidRPr="003161F6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Перпендикуляр и наклонные. Угол между прямой и плоскостью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4908" w:rsidRPr="003161F6" w:rsidTr="00D63867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3A4908" w:rsidRPr="003161F6" w:rsidRDefault="003A490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9" w:type="pct"/>
            <w:shd w:val="clear" w:color="auto" w:fill="auto"/>
          </w:tcPr>
          <w:p w:rsidR="003A4908" w:rsidRPr="003161F6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Двугранный угол. Перпендикулярность плоскостей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4908" w:rsidRPr="003161F6" w:rsidTr="00D63867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3A4908" w:rsidRDefault="003A490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9" w:type="pct"/>
            <w:shd w:val="clear" w:color="auto" w:fill="auto"/>
          </w:tcPr>
          <w:p w:rsidR="003A4908" w:rsidRPr="003A4908" w:rsidRDefault="003A4908" w:rsidP="00F5385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№2</w:t>
            </w:r>
            <w:r w:rsidRPr="003A490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4908" w:rsidRPr="003161F6" w:rsidTr="003A4908">
        <w:trPr>
          <w:trHeight w:val="566"/>
        </w:trPr>
        <w:tc>
          <w:tcPr>
            <w:tcW w:w="3877" w:type="pct"/>
            <w:gridSpan w:val="4"/>
            <w:shd w:val="clear" w:color="auto" w:fill="auto"/>
          </w:tcPr>
          <w:p w:rsidR="003A4908" w:rsidRPr="003161F6" w:rsidRDefault="003A4908" w:rsidP="003A49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3A49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956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Многогранники</w:t>
            </w:r>
          </w:p>
        </w:tc>
        <w:tc>
          <w:tcPr>
            <w:tcW w:w="1123" w:type="pct"/>
            <w:shd w:val="clear" w:color="auto" w:fill="auto"/>
          </w:tcPr>
          <w:p w:rsidR="003A4908" w:rsidRPr="003A4908" w:rsidRDefault="003A4908" w:rsidP="00BA263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4908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  <w:tr w:rsidR="003A4908" w:rsidRPr="003161F6" w:rsidTr="00D63867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3A4908" w:rsidRDefault="003A490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9" w:type="pct"/>
            <w:shd w:val="clear" w:color="auto" w:fill="auto"/>
          </w:tcPr>
          <w:p w:rsidR="003A4908" w:rsidRPr="003161F6" w:rsidRDefault="003A4908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многогранника. Призма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4908" w:rsidRPr="003161F6" w:rsidTr="00D63867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3A4908" w:rsidRDefault="003A490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9" w:type="pct"/>
            <w:shd w:val="clear" w:color="auto" w:fill="auto"/>
          </w:tcPr>
          <w:p w:rsidR="003A4908" w:rsidRPr="003161F6" w:rsidRDefault="003A4908" w:rsidP="00F600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Пирамида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4908" w:rsidRPr="003161F6" w:rsidTr="00D63867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3A4908" w:rsidRDefault="003A490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9" w:type="pct"/>
            <w:shd w:val="clear" w:color="auto" w:fill="auto"/>
          </w:tcPr>
          <w:p w:rsidR="003A4908" w:rsidRPr="003161F6" w:rsidRDefault="003A4908" w:rsidP="00F600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4908" w:rsidRPr="003161F6" w:rsidTr="00D63867">
        <w:trPr>
          <w:trHeight w:val="566"/>
        </w:trPr>
        <w:tc>
          <w:tcPr>
            <w:tcW w:w="328" w:type="pct"/>
            <w:gridSpan w:val="3"/>
            <w:shd w:val="clear" w:color="auto" w:fill="auto"/>
          </w:tcPr>
          <w:p w:rsidR="003A4908" w:rsidRDefault="003A4908" w:rsidP="00BC40AF">
            <w:pPr>
              <w:pStyle w:val="a3"/>
              <w:ind w:right="-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9" w:type="pct"/>
            <w:shd w:val="clear" w:color="auto" w:fill="auto"/>
          </w:tcPr>
          <w:p w:rsidR="003A4908" w:rsidRPr="003A4908" w:rsidRDefault="003A4908" w:rsidP="00F5385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123" w:type="pct"/>
            <w:shd w:val="clear" w:color="auto" w:fill="auto"/>
          </w:tcPr>
          <w:p w:rsidR="003A4908" w:rsidRPr="003161F6" w:rsidRDefault="003A4908" w:rsidP="00BA2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4908" w:rsidRPr="003161F6" w:rsidTr="003A4908">
        <w:trPr>
          <w:trHeight w:val="566"/>
        </w:trPr>
        <w:tc>
          <w:tcPr>
            <w:tcW w:w="3877" w:type="pct"/>
            <w:gridSpan w:val="4"/>
            <w:shd w:val="clear" w:color="auto" w:fill="auto"/>
          </w:tcPr>
          <w:p w:rsidR="003A4908" w:rsidRPr="003A4908" w:rsidRDefault="003A4908" w:rsidP="003A490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4908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1123" w:type="pct"/>
            <w:shd w:val="clear" w:color="auto" w:fill="auto"/>
          </w:tcPr>
          <w:p w:rsidR="003A4908" w:rsidRPr="003A4908" w:rsidRDefault="003A4908" w:rsidP="00BA263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4908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3A4908" w:rsidRPr="003161F6" w:rsidTr="003A4908">
        <w:trPr>
          <w:trHeight w:val="566"/>
        </w:trPr>
        <w:tc>
          <w:tcPr>
            <w:tcW w:w="3877" w:type="pct"/>
            <w:gridSpan w:val="4"/>
            <w:shd w:val="clear" w:color="auto" w:fill="auto"/>
          </w:tcPr>
          <w:p w:rsidR="003A4908" w:rsidRPr="003A4908" w:rsidRDefault="003A4908" w:rsidP="00F600B8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490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23" w:type="pct"/>
            <w:shd w:val="clear" w:color="auto" w:fill="auto"/>
          </w:tcPr>
          <w:p w:rsidR="003A4908" w:rsidRPr="003A4908" w:rsidRDefault="003A4908" w:rsidP="00BA263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4908">
              <w:rPr>
                <w:rFonts w:ascii="Times New Roman" w:hAnsi="Times New Roman"/>
                <w:b/>
                <w:i/>
                <w:sz w:val="28"/>
                <w:szCs w:val="28"/>
              </w:rPr>
              <w:t>52</w:t>
            </w:r>
          </w:p>
        </w:tc>
      </w:tr>
    </w:tbl>
    <w:p w:rsidR="002B5749" w:rsidRDefault="002B574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749" w:rsidRDefault="002B574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9B9" w:rsidRDefault="006F39B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9B9" w:rsidRDefault="006F39B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40AF" w:rsidRDefault="002B5FE3" w:rsidP="00BC40AF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Геометрия</w:t>
      </w:r>
      <w:r w:rsidR="00BC40AF">
        <w:rPr>
          <w:rFonts w:ascii="Times New Roman" w:hAnsi="Times New Roman" w:cs="Times New Roman"/>
          <w:b/>
          <w:i/>
          <w:sz w:val="28"/>
          <w:szCs w:val="28"/>
        </w:rPr>
        <w:t xml:space="preserve"> 11 </w:t>
      </w:r>
      <w:r w:rsidR="00BC40AF" w:rsidRPr="002B5749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BC40AF" w:rsidRDefault="00BC40AF" w:rsidP="00BC40AF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33"/>
        <w:gridCol w:w="25"/>
        <w:gridCol w:w="6780"/>
        <w:gridCol w:w="2126"/>
      </w:tblGrid>
      <w:tr w:rsidR="00BC40AF" w:rsidRPr="003161F6" w:rsidTr="00BC40AF">
        <w:trPr>
          <w:trHeight w:val="1140"/>
          <w:tblHeader/>
        </w:trPr>
        <w:tc>
          <w:tcPr>
            <w:tcW w:w="295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61F6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582" w:type="pct"/>
            <w:tcBorders>
              <w:bottom w:val="nil"/>
            </w:tcBorders>
            <w:shd w:val="clear" w:color="auto" w:fill="auto"/>
            <w:vAlign w:val="bottom"/>
          </w:tcPr>
          <w:p w:rsidR="00BC40AF" w:rsidRPr="003161F6" w:rsidRDefault="00BC40AF" w:rsidP="00BC40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3" w:type="pct"/>
            <w:vMerge w:val="restart"/>
            <w:shd w:val="clear" w:color="auto" w:fill="auto"/>
            <w:vAlign w:val="bottom"/>
          </w:tcPr>
          <w:p w:rsidR="00BC40AF" w:rsidRPr="003161F6" w:rsidRDefault="00BC40AF" w:rsidP="00BC40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1F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BC40AF" w:rsidRPr="003161F6" w:rsidRDefault="00BC40AF" w:rsidP="00BC40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0AF" w:rsidRPr="003161F6" w:rsidTr="00BC40AF">
        <w:trPr>
          <w:trHeight w:val="135"/>
          <w:tblHeader/>
        </w:trPr>
        <w:tc>
          <w:tcPr>
            <w:tcW w:w="29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2" w:type="pct"/>
            <w:tcBorders>
              <w:top w:val="nil"/>
            </w:tcBorders>
            <w:shd w:val="clear" w:color="auto" w:fill="auto"/>
          </w:tcPr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3" w:type="pct"/>
            <w:vMerge/>
            <w:shd w:val="clear" w:color="auto" w:fill="auto"/>
          </w:tcPr>
          <w:p w:rsidR="00BC40AF" w:rsidRPr="003161F6" w:rsidRDefault="00BC40AF" w:rsidP="00BC40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0AF" w:rsidRPr="007956B0" w:rsidTr="00BC40AF">
        <w:trPr>
          <w:trHeight w:val="380"/>
        </w:trPr>
        <w:tc>
          <w:tcPr>
            <w:tcW w:w="3877" w:type="pct"/>
            <w:gridSpan w:val="3"/>
            <w:shd w:val="clear" w:color="auto" w:fill="auto"/>
          </w:tcPr>
          <w:p w:rsidR="00BC40AF" w:rsidRPr="00C138B9" w:rsidRDefault="00CE4C87" w:rsidP="00CE4C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VI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Цилиндр, конус и шар</w:t>
            </w:r>
          </w:p>
        </w:tc>
        <w:tc>
          <w:tcPr>
            <w:tcW w:w="1123" w:type="pct"/>
            <w:shd w:val="clear" w:color="auto" w:fill="auto"/>
            <w:vAlign w:val="bottom"/>
          </w:tcPr>
          <w:p w:rsidR="00BC40AF" w:rsidRPr="007956B0" w:rsidRDefault="00CE4C87" w:rsidP="00BC40A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3161F6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BC40AF" w:rsidRPr="003161F6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Цилиндр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3161F6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BC40AF" w:rsidRPr="003161F6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Конус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40AF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BC40AF" w:rsidRPr="003161F6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BC40AF" w:rsidRPr="000F724F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</w:t>
            </w:r>
          </w:p>
        </w:tc>
        <w:tc>
          <w:tcPr>
            <w:tcW w:w="1123" w:type="pct"/>
            <w:shd w:val="clear" w:color="auto" w:fill="auto"/>
          </w:tcPr>
          <w:p w:rsidR="00BC40AF" w:rsidRPr="003161F6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4C87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CE4C87" w:rsidRPr="003161F6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CE4C87" w:rsidRPr="003A4908" w:rsidRDefault="00CE4C87" w:rsidP="00F5385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908">
              <w:rPr>
                <w:rFonts w:ascii="Times New Roman" w:hAnsi="Times New Roman"/>
                <w:i/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1123" w:type="pct"/>
            <w:shd w:val="clear" w:color="auto" w:fill="auto"/>
          </w:tcPr>
          <w:p w:rsidR="00CE4C87" w:rsidRPr="003161F6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C87" w:rsidRPr="003161F6" w:rsidTr="00CE4C87">
        <w:trPr>
          <w:trHeight w:val="380"/>
        </w:trPr>
        <w:tc>
          <w:tcPr>
            <w:tcW w:w="3877" w:type="pct"/>
            <w:gridSpan w:val="3"/>
            <w:shd w:val="clear" w:color="auto" w:fill="auto"/>
          </w:tcPr>
          <w:p w:rsidR="00CE4C87" w:rsidRPr="000F724F" w:rsidRDefault="00CE4C87" w:rsidP="00CE4C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VII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Объемы тел</w:t>
            </w:r>
          </w:p>
        </w:tc>
        <w:tc>
          <w:tcPr>
            <w:tcW w:w="1123" w:type="pct"/>
            <w:shd w:val="clear" w:color="auto" w:fill="auto"/>
          </w:tcPr>
          <w:p w:rsidR="00CE4C87" w:rsidRPr="00CE4C87" w:rsidRDefault="00CE4C87" w:rsidP="00BC40A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4C87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</w:tr>
      <w:tr w:rsidR="00CE4C87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123" w:type="pct"/>
            <w:shd w:val="clear" w:color="auto" w:fill="auto"/>
          </w:tcPr>
          <w:p w:rsidR="00CE4C87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C87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прямой призмы и цилиндра</w:t>
            </w:r>
          </w:p>
        </w:tc>
        <w:tc>
          <w:tcPr>
            <w:tcW w:w="1123" w:type="pct"/>
            <w:shd w:val="clear" w:color="auto" w:fill="auto"/>
          </w:tcPr>
          <w:p w:rsidR="00CE4C87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4C87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наклонной призмы, пирамиды и конуса</w:t>
            </w:r>
          </w:p>
        </w:tc>
        <w:tc>
          <w:tcPr>
            <w:tcW w:w="1123" w:type="pct"/>
            <w:shd w:val="clear" w:color="auto" w:fill="auto"/>
          </w:tcPr>
          <w:p w:rsidR="00CE4C87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4C87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шара и площадь сферы</w:t>
            </w:r>
          </w:p>
        </w:tc>
        <w:tc>
          <w:tcPr>
            <w:tcW w:w="1123" w:type="pct"/>
            <w:shd w:val="clear" w:color="auto" w:fill="auto"/>
          </w:tcPr>
          <w:p w:rsidR="00CE4C87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4C87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CE4C87" w:rsidRPr="003A4908" w:rsidRDefault="00CE4C87" w:rsidP="00F5385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1123" w:type="pct"/>
            <w:shd w:val="clear" w:color="auto" w:fill="auto"/>
          </w:tcPr>
          <w:p w:rsidR="00CE4C87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C87" w:rsidRPr="003161F6" w:rsidTr="00CE4C87">
        <w:trPr>
          <w:trHeight w:val="380"/>
        </w:trPr>
        <w:tc>
          <w:tcPr>
            <w:tcW w:w="3877" w:type="pct"/>
            <w:gridSpan w:val="3"/>
            <w:shd w:val="clear" w:color="auto" w:fill="auto"/>
          </w:tcPr>
          <w:p w:rsidR="00CE4C87" w:rsidRDefault="00CE4C87" w:rsidP="00CE4C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Векторы в пространстве</w:t>
            </w:r>
          </w:p>
        </w:tc>
        <w:tc>
          <w:tcPr>
            <w:tcW w:w="1123" w:type="pct"/>
            <w:shd w:val="clear" w:color="auto" w:fill="auto"/>
          </w:tcPr>
          <w:p w:rsidR="00CE4C87" w:rsidRPr="00CE4C87" w:rsidRDefault="00CE4C87" w:rsidP="00BC40A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4C87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</w:tr>
      <w:tr w:rsidR="00CE4C87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вектора в пространстве</w:t>
            </w:r>
          </w:p>
        </w:tc>
        <w:tc>
          <w:tcPr>
            <w:tcW w:w="1123" w:type="pct"/>
            <w:shd w:val="clear" w:color="auto" w:fill="auto"/>
          </w:tcPr>
          <w:p w:rsidR="00CE4C87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C87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векторов. Умножение вектора на число</w:t>
            </w:r>
          </w:p>
        </w:tc>
        <w:tc>
          <w:tcPr>
            <w:tcW w:w="1123" w:type="pct"/>
            <w:shd w:val="clear" w:color="auto" w:fill="auto"/>
          </w:tcPr>
          <w:p w:rsidR="00CE4C87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C87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Компланарные векторы</w:t>
            </w:r>
          </w:p>
        </w:tc>
        <w:tc>
          <w:tcPr>
            <w:tcW w:w="1123" w:type="pct"/>
            <w:shd w:val="clear" w:color="auto" w:fill="auto"/>
          </w:tcPr>
          <w:p w:rsidR="00CE4C87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4C87" w:rsidRPr="003161F6" w:rsidTr="00CE4C87">
        <w:trPr>
          <w:trHeight w:val="380"/>
        </w:trPr>
        <w:tc>
          <w:tcPr>
            <w:tcW w:w="3877" w:type="pct"/>
            <w:gridSpan w:val="3"/>
            <w:shd w:val="clear" w:color="auto" w:fill="auto"/>
          </w:tcPr>
          <w:p w:rsidR="00CE4C87" w:rsidRDefault="00CE4C87" w:rsidP="00CE4C8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025A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Метод координат в пространстве. Движения</w:t>
            </w:r>
          </w:p>
        </w:tc>
        <w:tc>
          <w:tcPr>
            <w:tcW w:w="1123" w:type="pct"/>
            <w:shd w:val="clear" w:color="auto" w:fill="auto"/>
          </w:tcPr>
          <w:p w:rsidR="00CE4C87" w:rsidRPr="00CE4C87" w:rsidRDefault="00CE4C87" w:rsidP="00BC40A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4C87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</w:tr>
      <w:tr w:rsidR="00CE4C87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CE4C87" w:rsidRDefault="00DC4F0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1123" w:type="pct"/>
            <w:shd w:val="clear" w:color="auto" w:fill="auto"/>
          </w:tcPr>
          <w:p w:rsidR="00CE4C87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4C87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CE4C87" w:rsidRDefault="00DC4F0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CE4C87" w:rsidRDefault="00CE4C87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123" w:type="pct"/>
            <w:shd w:val="clear" w:color="auto" w:fill="auto"/>
          </w:tcPr>
          <w:p w:rsidR="00CE4C87" w:rsidRDefault="00CE4C87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4C87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CE4C87" w:rsidRDefault="00DC4F0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CE4C87" w:rsidRDefault="00DC4F0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1123" w:type="pct"/>
            <w:shd w:val="clear" w:color="auto" w:fill="auto"/>
          </w:tcPr>
          <w:p w:rsidR="00CE4C87" w:rsidRDefault="00DC4F01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4F01" w:rsidRPr="003161F6" w:rsidTr="00BC40AF">
        <w:trPr>
          <w:trHeight w:val="380"/>
        </w:trPr>
        <w:tc>
          <w:tcPr>
            <w:tcW w:w="282" w:type="pct"/>
            <w:shd w:val="clear" w:color="auto" w:fill="auto"/>
          </w:tcPr>
          <w:p w:rsidR="00DC4F01" w:rsidRDefault="00DC4F01" w:rsidP="00BC40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95" w:type="pct"/>
            <w:gridSpan w:val="2"/>
            <w:shd w:val="clear" w:color="auto" w:fill="auto"/>
          </w:tcPr>
          <w:p w:rsidR="00DC4F01" w:rsidRPr="003A4908" w:rsidRDefault="00DC4F01" w:rsidP="00F5385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№3</w:t>
            </w:r>
          </w:p>
        </w:tc>
        <w:tc>
          <w:tcPr>
            <w:tcW w:w="1123" w:type="pct"/>
            <w:shd w:val="clear" w:color="auto" w:fill="auto"/>
          </w:tcPr>
          <w:p w:rsidR="00DC4F01" w:rsidRDefault="00DC4F01" w:rsidP="00BC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4F01" w:rsidRPr="003161F6" w:rsidTr="00DC4F01">
        <w:trPr>
          <w:trHeight w:val="380"/>
        </w:trPr>
        <w:tc>
          <w:tcPr>
            <w:tcW w:w="3877" w:type="pct"/>
            <w:gridSpan w:val="3"/>
            <w:shd w:val="clear" w:color="auto" w:fill="auto"/>
          </w:tcPr>
          <w:p w:rsidR="00DC4F01" w:rsidRPr="00DC4F01" w:rsidRDefault="00DC4F01" w:rsidP="00DC4F0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4F01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1123" w:type="pct"/>
            <w:shd w:val="clear" w:color="auto" w:fill="auto"/>
          </w:tcPr>
          <w:p w:rsidR="00DC4F01" w:rsidRPr="00DC4F01" w:rsidRDefault="00DC4F01" w:rsidP="00BC40A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</w:tr>
      <w:tr w:rsidR="00DC4F01" w:rsidRPr="003161F6" w:rsidTr="00DC4F01">
        <w:trPr>
          <w:trHeight w:val="380"/>
        </w:trPr>
        <w:tc>
          <w:tcPr>
            <w:tcW w:w="3877" w:type="pct"/>
            <w:gridSpan w:val="3"/>
            <w:shd w:val="clear" w:color="auto" w:fill="auto"/>
          </w:tcPr>
          <w:p w:rsidR="00DC4F01" w:rsidRPr="00DC4F01" w:rsidRDefault="00DC4F01" w:rsidP="000F724F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4F01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23" w:type="pct"/>
            <w:shd w:val="clear" w:color="auto" w:fill="auto"/>
          </w:tcPr>
          <w:p w:rsidR="00DC4F01" w:rsidRPr="00DC4F01" w:rsidRDefault="00DC4F01" w:rsidP="00BC40A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4F01">
              <w:rPr>
                <w:rFonts w:ascii="Times New Roman" w:hAnsi="Times New Roman"/>
                <w:b/>
                <w:i/>
                <w:sz w:val="28"/>
                <w:szCs w:val="28"/>
              </w:rPr>
              <w:t>52</w:t>
            </w:r>
          </w:p>
        </w:tc>
      </w:tr>
    </w:tbl>
    <w:p w:rsidR="006F39B9" w:rsidRDefault="006F39B9" w:rsidP="002B574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F39B9" w:rsidSect="00E4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490"/>
    <w:multiLevelType w:val="hybridMultilevel"/>
    <w:tmpl w:val="2048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48EF"/>
    <w:multiLevelType w:val="hybridMultilevel"/>
    <w:tmpl w:val="72BC26E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421DF1"/>
    <w:multiLevelType w:val="hybridMultilevel"/>
    <w:tmpl w:val="9918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3C32"/>
    <w:multiLevelType w:val="hybridMultilevel"/>
    <w:tmpl w:val="EF007FD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C515E"/>
    <w:multiLevelType w:val="hybridMultilevel"/>
    <w:tmpl w:val="90A8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45BE8"/>
    <w:multiLevelType w:val="hybridMultilevel"/>
    <w:tmpl w:val="1F30CF6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AB26EA"/>
    <w:multiLevelType w:val="hybridMultilevel"/>
    <w:tmpl w:val="F95E1C18"/>
    <w:lvl w:ilvl="0" w:tplc="432EBC9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3E3E97"/>
    <w:multiLevelType w:val="hybridMultilevel"/>
    <w:tmpl w:val="C4BE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A17B2D"/>
    <w:multiLevelType w:val="hybridMultilevel"/>
    <w:tmpl w:val="8DA0CE76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3B41CE"/>
    <w:multiLevelType w:val="hybridMultilevel"/>
    <w:tmpl w:val="86D86BD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>
    <w:nsid w:val="5AD1437E"/>
    <w:multiLevelType w:val="hybridMultilevel"/>
    <w:tmpl w:val="1C146C1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25D8B"/>
    <w:multiLevelType w:val="hybridMultilevel"/>
    <w:tmpl w:val="DEBA2CC2"/>
    <w:lvl w:ilvl="0" w:tplc="00000003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688D3DF8"/>
    <w:multiLevelType w:val="hybridMultilevel"/>
    <w:tmpl w:val="4AEC8CB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54651"/>
    <w:multiLevelType w:val="hybridMultilevel"/>
    <w:tmpl w:val="A7F84B08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6"/>
  </w:num>
  <w:num w:numId="5">
    <w:abstractNumId w:val="21"/>
  </w:num>
  <w:num w:numId="6">
    <w:abstractNumId w:val="1"/>
  </w:num>
  <w:num w:numId="7">
    <w:abstractNumId w:val="5"/>
  </w:num>
  <w:num w:numId="8">
    <w:abstractNumId w:val="22"/>
  </w:num>
  <w:num w:numId="9">
    <w:abstractNumId w:val="14"/>
  </w:num>
  <w:num w:numId="10">
    <w:abstractNumId w:val="20"/>
  </w:num>
  <w:num w:numId="11">
    <w:abstractNumId w:val="19"/>
  </w:num>
  <w:num w:numId="12">
    <w:abstractNumId w:val="13"/>
  </w:num>
  <w:num w:numId="13">
    <w:abstractNumId w:val="3"/>
  </w:num>
  <w:num w:numId="14">
    <w:abstractNumId w:val="2"/>
  </w:num>
  <w:num w:numId="15">
    <w:abstractNumId w:val="18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4"/>
  </w:num>
  <w:num w:numId="20">
    <w:abstractNumId w:val="15"/>
  </w:num>
  <w:num w:numId="21">
    <w:abstractNumId w:val="6"/>
  </w:num>
  <w:num w:numId="22">
    <w:abstractNumId w:val="10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10935"/>
    <w:rsid w:val="0000747D"/>
    <w:rsid w:val="00025A71"/>
    <w:rsid w:val="00043950"/>
    <w:rsid w:val="00074722"/>
    <w:rsid w:val="000E1CF0"/>
    <w:rsid w:val="000F724F"/>
    <w:rsid w:val="00103A5F"/>
    <w:rsid w:val="00190F49"/>
    <w:rsid w:val="001919E1"/>
    <w:rsid w:val="001D41D7"/>
    <w:rsid w:val="002017BF"/>
    <w:rsid w:val="00255886"/>
    <w:rsid w:val="002721EF"/>
    <w:rsid w:val="00283BEC"/>
    <w:rsid w:val="00292B2D"/>
    <w:rsid w:val="002B5749"/>
    <w:rsid w:val="002B5FE3"/>
    <w:rsid w:val="002D2568"/>
    <w:rsid w:val="002D2BE6"/>
    <w:rsid w:val="002F403E"/>
    <w:rsid w:val="00310935"/>
    <w:rsid w:val="003161F6"/>
    <w:rsid w:val="00317855"/>
    <w:rsid w:val="00320400"/>
    <w:rsid w:val="00334033"/>
    <w:rsid w:val="00365A83"/>
    <w:rsid w:val="003A4908"/>
    <w:rsid w:val="003C7AB9"/>
    <w:rsid w:val="0044747F"/>
    <w:rsid w:val="0046504E"/>
    <w:rsid w:val="00467451"/>
    <w:rsid w:val="004A76A7"/>
    <w:rsid w:val="004D38DB"/>
    <w:rsid w:val="004D3E65"/>
    <w:rsid w:val="00590C46"/>
    <w:rsid w:val="005C3E39"/>
    <w:rsid w:val="005C5A15"/>
    <w:rsid w:val="005D4224"/>
    <w:rsid w:val="005D51BD"/>
    <w:rsid w:val="006636BF"/>
    <w:rsid w:val="00667041"/>
    <w:rsid w:val="006B42F6"/>
    <w:rsid w:val="006C29A8"/>
    <w:rsid w:val="006F39B9"/>
    <w:rsid w:val="00726EB2"/>
    <w:rsid w:val="00743F62"/>
    <w:rsid w:val="00753020"/>
    <w:rsid w:val="0075605E"/>
    <w:rsid w:val="0077144D"/>
    <w:rsid w:val="007814FC"/>
    <w:rsid w:val="007956B0"/>
    <w:rsid w:val="007C6169"/>
    <w:rsid w:val="007C6424"/>
    <w:rsid w:val="00805482"/>
    <w:rsid w:val="0081146F"/>
    <w:rsid w:val="00842924"/>
    <w:rsid w:val="00844FE0"/>
    <w:rsid w:val="0089562A"/>
    <w:rsid w:val="008D2DC6"/>
    <w:rsid w:val="00A02852"/>
    <w:rsid w:val="00A07C56"/>
    <w:rsid w:val="00A146C3"/>
    <w:rsid w:val="00A22FC8"/>
    <w:rsid w:val="00A40F24"/>
    <w:rsid w:val="00A63387"/>
    <w:rsid w:val="00AB7B0C"/>
    <w:rsid w:val="00AC67AE"/>
    <w:rsid w:val="00AE687E"/>
    <w:rsid w:val="00B502E4"/>
    <w:rsid w:val="00B656DE"/>
    <w:rsid w:val="00B90FBD"/>
    <w:rsid w:val="00BA2634"/>
    <w:rsid w:val="00BC40AF"/>
    <w:rsid w:val="00BE7EFE"/>
    <w:rsid w:val="00C013DF"/>
    <w:rsid w:val="00C138B9"/>
    <w:rsid w:val="00C503B1"/>
    <w:rsid w:val="00CE4C87"/>
    <w:rsid w:val="00D142B6"/>
    <w:rsid w:val="00D249CB"/>
    <w:rsid w:val="00D63867"/>
    <w:rsid w:val="00DC4F01"/>
    <w:rsid w:val="00DD1874"/>
    <w:rsid w:val="00DE143F"/>
    <w:rsid w:val="00E27CFD"/>
    <w:rsid w:val="00E42F03"/>
    <w:rsid w:val="00E45220"/>
    <w:rsid w:val="00E75812"/>
    <w:rsid w:val="00E95C08"/>
    <w:rsid w:val="00EB30D1"/>
    <w:rsid w:val="00EE3F30"/>
    <w:rsid w:val="00F16628"/>
    <w:rsid w:val="00F17B48"/>
    <w:rsid w:val="00F21D84"/>
    <w:rsid w:val="00F600B8"/>
    <w:rsid w:val="00F74DF2"/>
    <w:rsid w:val="00FA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locked/>
    <w:rsid w:val="00726EB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726EB2"/>
    <w:pPr>
      <w:shd w:val="clear" w:color="auto" w:fill="FFFFFF"/>
      <w:spacing w:before="300" w:after="480" w:line="240" w:lineRule="exact"/>
      <w:ind w:hanging="340"/>
    </w:pPr>
  </w:style>
  <w:style w:type="paragraph" w:customStyle="1" w:styleId="ParagraphStyle">
    <w:name w:val="Paragraph Style"/>
    <w:rsid w:val="00726E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2"/>
    <w:basedOn w:val="a0"/>
    <w:rsid w:val="00726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Заголовок №3_"/>
    <w:link w:val="30"/>
    <w:locked/>
    <w:rsid w:val="008D2DC6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D2DC6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1">
    <w:name w:val="Основной текст (3)_"/>
    <w:link w:val="32"/>
    <w:locked/>
    <w:rsid w:val="008D2DC6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2DC6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paragraph" w:styleId="a5">
    <w:name w:val="List Paragraph"/>
    <w:basedOn w:val="a"/>
    <w:uiPriority w:val="1"/>
    <w:qFormat/>
    <w:rsid w:val="00365A83"/>
    <w:pPr>
      <w:ind w:left="720"/>
      <w:contextualSpacing/>
    </w:pPr>
  </w:style>
  <w:style w:type="table" w:styleId="a6">
    <w:name w:val="Table Grid"/>
    <w:basedOn w:val="a1"/>
    <w:uiPriority w:val="59"/>
    <w:rsid w:val="002B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CDDC3-06BE-4C77-A06E-05A60447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cp:lastPrinted>2017-08-25T16:29:00Z</cp:lastPrinted>
  <dcterms:created xsi:type="dcterms:W3CDTF">2017-08-26T19:41:00Z</dcterms:created>
  <dcterms:modified xsi:type="dcterms:W3CDTF">2017-08-27T16:12:00Z</dcterms:modified>
</cp:coreProperties>
</file>